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469A" w14:textId="2F7FDB2D" w:rsidR="000625BE" w:rsidRPr="002B5E43" w:rsidRDefault="00167CA6" w:rsidP="00A918F9">
      <w:pPr>
        <w:pStyle w:val="TopicbodyChar"/>
        <w:spacing w:after="120" w:line="240" w:lineRule="auto"/>
        <w:rPr>
          <w:rFonts w:ascii="Arial Narrow" w:hAnsi="Arial Narrow"/>
          <w:b/>
          <w:bCs/>
          <w:sz w:val="28"/>
          <w:szCs w:val="28"/>
        </w:rPr>
      </w:pPr>
      <w:r>
        <w:rPr>
          <w:rFonts w:ascii="Arial Narrow" w:hAnsi="Arial Narrow"/>
          <w:b/>
          <w:bCs/>
          <w:noProof/>
          <w:sz w:val="28"/>
          <w:szCs w:val="28"/>
        </w:rPr>
        <mc:AlternateContent>
          <mc:Choice Requires="wps">
            <w:drawing>
              <wp:anchor distT="0" distB="0" distL="114300" distR="114300" simplePos="0" relativeHeight="251650048" behindDoc="0" locked="0" layoutInCell="1" allowOverlap="1" wp14:anchorId="2EE17DFB" wp14:editId="18E71083">
                <wp:simplePos x="0" y="0"/>
                <wp:positionH relativeFrom="column">
                  <wp:posOffset>3348355</wp:posOffset>
                </wp:positionH>
                <wp:positionV relativeFrom="paragraph">
                  <wp:posOffset>-93980</wp:posOffset>
                </wp:positionV>
                <wp:extent cx="1379220" cy="15849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79220" cy="1584960"/>
                        </a:xfrm>
                        <a:prstGeom prst="rect">
                          <a:avLst/>
                        </a:prstGeom>
                        <a:solidFill>
                          <a:schemeClr val="lt1"/>
                        </a:solidFill>
                        <a:ln w="6350">
                          <a:noFill/>
                        </a:ln>
                      </wps:spPr>
                      <wps:txbx>
                        <w:txbxContent>
                          <w:p w14:paraId="0386CD32" w14:textId="4C18D003" w:rsidR="000A4064" w:rsidRDefault="00167CA6">
                            <w:r>
                              <w:rPr>
                                <w:noProof/>
                              </w:rPr>
                              <w:drawing>
                                <wp:inline distT="0" distB="0" distL="0" distR="0" wp14:anchorId="6EF0E4CB" wp14:editId="6976F7E7">
                                  <wp:extent cx="1150620" cy="1534160"/>
                                  <wp:effectExtent l="0" t="0" r="0" b="8890"/>
                                  <wp:docPr id="11350537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53733" name="Picture 9"/>
                                          <pic:cNvPicPr/>
                                        </pic:nvPicPr>
                                        <pic:blipFill>
                                          <a:blip r:embed="rId7">
                                            <a:extLst>
                                              <a:ext uri="{28A0092B-C50C-407E-A947-70E740481C1C}">
                                                <a14:useLocalDpi xmlns:a14="http://schemas.microsoft.com/office/drawing/2010/main" val="0"/>
                                              </a:ext>
                                            </a:extLst>
                                          </a:blip>
                                          <a:stretch>
                                            <a:fillRect/>
                                          </a:stretch>
                                        </pic:blipFill>
                                        <pic:spPr>
                                          <a:xfrm>
                                            <a:off x="0" y="0"/>
                                            <a:ext cx="1150774" cy="15343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17DFB" id="_x0000_t202" coordsize="21600,21600" o:spt="202" path="m,l,21600r21600,l21600,xe">
                <v:stroke joinstyle="miter"/>
                <v:path gradientshapeok="t" o:connecttype="rect"/>
              </v:shapetype>
              <v:shape id="Text Box 6" o:spid="_x0000_s1026" type="#_x0000_t202" style="position:absolute;margin-left:263.65pt;margin-top:-7.4pt;width:108.6pt;height:124.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" fillcolor="white [3201]" stroked="f" strokeweight=".5pt">
                <v:textbox>
                  <w:txbxContent>
                    <w:p w14:paraId="0386CD32" w14:textId="4C18D003" w:rsidR="000A4064" w:rsidRDefault="00167CA6">
                      <w:r>
                        <w:rPr>
                          <w:noProof/>
                        </w:rPr>
                        <w:drawing>
                          <wp:inline distT="0" distB="0" distL="0" distR="0" wp14:anchorId="6EF0E4CB" wp14:editId="6976F7E7">
                            <wp:extent cx="1150620" cy="1534160"/>
                            <wp:effectExtent l="0" t="0" r="0" b="8890"/>
                            <wp:docPr id="11350537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53733" name="Picture 9"/>
                                    <pic:cNvPicPr/>
                                  </pic:nvPicPr>
                                  <pic:blipFill>
                                    <a:blip r:embed="rId7">
                                      <a:extLst>
                                        <a:ext uri="{28A0092B-C50C-407E-A947-70E740481C1C}">
                                          <a14:useLocalDpi xmlns:a14="http://schemas.microsoft.com/office/drawing/2010/main" val="0"/>
                                        </a:ext>
                                      </a:extLst>
                                    </a:blip>
                                    <a:stretch>
                                      <a:fillRect/>
                                    </a:stretch>
                                  </pic:blipFill>
                                  <pic:spPr>
                                    <a:xfrm>
                                      <a:off x="0" y="0"/>
                                      <a:ext cx="1150774" cy="1534365"/>
                                    </a:xfrm>
                                    <a:prstGeom prst="rect">
                                      <a:avLst/>
                                    </a:prstGeom>
                                  </pic:spPr>
                                </pic:pic>
                              </a:graphicData>
                            </a:graphic>
                          </wp:inline>
                        </w:drawing>
                      </w:r>
                    </w:p>
                  </w:txbxContent>
                </v:textbox>
              </v:shape>
            </w:pict>
          </mc:Fallback>
        </mc:AlternateContent>
      </w:r>
      <w:r w:rsidR="00C177E9">
        <w:rPr>
          <w:rFonts w:ascii="Arial Narrow" w:hAnsi="Arial Narrow"/>
          <w:b/>
          <w:bCs/>
          <w:noProof/>
          <w:sz w:val="28"/>
          <w:szCs w:val="28"/>
        </w:rPr>
        <w:drawing>
          <wp:anchor distT="0" distB="0" distL="114300" distR="114300" simplePos="0" relativeHeight="251665408" behindDoc="0" locked="0" layoutInCell="1" allowOverlap="1" wp14:anchorId="216EB8B4" wp14:editId="56B11BB3">
            <wp:simplePos x="0" y="0"/>
            <wp:positionH relativeFrom="margin">
              <wp:align>left</wp:align>
            </wp:positionH>
            <wp:positionV relativeFrom="paragraph">
              <wp:posOffset>5795645</wp:posOffset>
            </wp:positionV>
            <wp:extent cx="3154680" cy="716280"/>
            <wp:effectExtent l="0" t="0" r="7620" b="7620"/>
            <wp:wrapThrough wrapText="bothSides">
              <wp:wrapPolygon edited="0">
                <wp:start x="0" y="0"/>
                <wp:lineTo x="0" y="21255"/>
                <wp:lineTo x="21522" y="21255"/>
                <wp:lineTo x="2152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3178512" cy="721691"/>
                    </a:xfrm>
                    <a:prstGeom prst="rect">
                      <a:avLst/>
                    </a:prstGeom>
                  </pic:spPr>
                </pic:pic>
              </a:graphicData>
            </a:graphic>
            <wp14:sizeRelH relativeFrom="margin">
              <wp14:pctWidth>0</wp14:pctWidth>
            </wp14:sizeRelH>
            <wp14:sizeRelV relativeFrom="margin">
              <wp14:pctHeight>0</wp14:pctHeight>
            </wp14:sizeRelV>
          </wp:anchor>
        </w:drawing>
      </w:r>
      <w:r w:rsidR="009B1D04" w:rsidRPr="002B5E43">
        <w:rPr>
          <w:rFonts w:ascii="Arial Narrow" w:hAnsi="Arial Narrow"/>
          <w:b/>
          <w:bCs/>
          <w:noProof/>
          <w:sz w:val="28"/>
          <w:szCs w:val="28"/>
        </w:rPr>
        <mc:AlternateContent>
          <mc:Choice Requires="wps">
            <w:drawing>
              <wp:anchor distT="0" distB="0" distL="114300" distR="114300" simplePos="0" relativeHeight="251648000" behindDoc="0" locked="1" layoutInCell="1" allowOverlap="1" wp14:anchorId="23A29149" wp14:editId="1E56EF05">
                <wp:simplePos x="0" y="0"/>
                <wp:positionH relativeFrom="column">
                  <wp:align>left</wp:align>
                </wp:positionH>
                <wp:positionV relativeFrom="page">
                  <wp:posOffset>624840</wp:posOffset>
                </wp:positionV>
                <wp:extent cx="4597400" cy="5829300"/>
                <wp:effectExtent l="0" t="0" r="12700" b="0"/>
                <wp:wrapSquare wrapText="bothSides"/>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582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DD333" w14:textId="77777777" w:rsidR="00A918F9" w:rsidRPr="00B60332" w:rsidRDefault="00A918F9" w:rsidP="00A918F9">
                            <w:pPr>
                              <w:pStyle w:val="TopicMainHead"/>
                              <w:spacing w:line="228" w:lineRule="auto"/>
                              <w:rPr>
                                <w:rFonts w:ascii="Arial Narrow" w:hAnsi="Arial Narrow"/>
                                <w:sz w:val="52"/>
                                <w:szCs w:val="52"/>
                              </w:rPr>
                            </w:pPr>
                            <w:r>
                              <w:rPr>
                                <w:rFonts w:ascii="Arial Narrow" w:hAnsi="Arial Narrow"/>
                                <w:sz w:val="52"/>
                                <w:szCs w:val="52"/>
                              </w:rPr>
                              <w:t>Prayer guide</w:t>
                            </w:r>
                            <w:r>
                              <w:rPr>
                                <w:rFonts w:ascii="Arial Narrow" w:hAnsi="Arial Narrow"/>
                                <w:sz w:val="52"/>
                                <w:szCs w:val="52"/>
                              </w:rPr>
                              <w:br/>
                              <w:t xml:space="preserve">for the care </w:t>
                            </w:r>
                            <w:r>
                              <w:rPr>
                                <w:rFonts w:ascii="Arial Narrow" w:hAnsi="Arial Narrow"/>
                                <w:sz w:val="52"/>
                                <w:szCs w:val="52"/>
                              </w:rPr>
                              <w:br/>
                            </w:r>
                            <w:r w:rsidRPr="00B60332">
                              <w:rPr>
                                <w:rFonts w:ascii="Arial Narrow" w:hAnsi="Arial Narrow"/>
                                <w:sz w:val="52"/>
                                <w:szCs w:val="52"/>
                              </w:rPr>
                              <w:t>of creation</w:t>
                            </w:r>
                          </w:p>
                          <w:p w14:paraId="4B4C3E8B" w14:textId="5EA13BE7" w:rsidR="00A918F9" w:rsidRPr="00B60332" w:rsidRDefault="00A51046" w:rsidP="009D77DC">
                            <w:pPr>
                              <w:pStyle w:val="TopicMainHead"/>
                              <w:spacing w:line="228" w:lineRule="auto"/>
                              <w:rPr>
                                <w:rFonts w:ascii="Arial Narrow" w:hAnsi="Arial Narrow"/>
                                <w:sz w:val="92"/>
                                <w:szCs w:val="92"/>
                              </w:rPr>
                            </w:pPr>
                            <w:r>
                              <w:rPr>
                                <w:rFonts w:ascii="Arial Narrow" w:hAnsi="Arial Narrow"/>
                                <w:sz w:val="92"/>
                                <w:szCs w:val="92"/>
                              </w:rPr>
                              <w:t>January</w:t>
                            </w:r>
                            <w:r w:rsidR="00BD04A3">
                              <w:rPr>
                                <w:rFonts w:ascii="Arial Narrow" w:hAnsi="Arial Narrow"/>
                                <w:sz w:val="92"/>
                                <w:szCs w:val="92"/>
                              </w:rPr>
                              <w:t xml:space="preserve"> </w:t>
                            </w:r>
                            <w:r w:rsidR="0014573D">
                              <w:rPr>
                                <w:rFonts w:ascii="Arial Narrow" w:hAnsi="Arial Narrow"/>
                                <w:sz w:val="92"/>
                                <w:szCs w:val="92"/>
                              </w:rPr>
                              <w:t>20</w:t>
                            </w:r>
                            <w:r w:rsidR="00FE0295">
                              <w:rPr>
                                <w:rFonts w:ascii="Arial Narrow" w:hAnsi="Arial Narrow"/>
                                <w:sz w:val="92"/>
                                <w:szCs w:val="92"/>
                              </w:rPr>
                              <w:t>2</w:t>
                            </w:r>
                            <w:r w:rsidR="00910D70">
                              <w:rPr>
                                <w:rFonts w:ascii="Arial Narrow" w:hAnsi="Arial Narrow"/>
                                <w:sz w:val="92"/>
                                <w:szCs w:val="92"/>
                              </w:rPr>
                              <w:t>6</w:t>
                            </w:r>
                          </w:p>
                          <w:p w14:paraId="1FC424D0" w14:textId="6B8EE31D" w:rsidR="002A163B" w:rsidRDefault="0080501F" w:rsidP="0080501F">
                            <w:r w:rsidRPr="000F0E93">
                              <w:rPr>
                                <w:rFonts w:ascii="Arial Narrow" w:hAnsi="Arial Narrow"/>
                                <w:sz w:val="32"/>
                                <w:szCs w:val="32"/>
                              </w:rPr>
                              <w:t>May God make your year a happy one!</w:t>
                            </w:r>
                            <w:r w:rsidRPr="000F0E93">
                              <w:rPr>
                                <w:rFonts w:ascii="Arial Narrow" w:hAnsi="Arial Narrow"/>
                                <w:sz w:val="32"/>
                                <w:szCs w:val="32"/>
                              </w:rPr>
                              <w:br/>
                              <w:t>Not by shielding us from all sorrows and pain,</w:t>
                            </w:r>
                            <w:r w:rsidRPr="000F0E93">
                              <w:rPr>
                                <w:rFonts w:ascii="Arial Narrow" w:hAnsi="Arial Narrow"/>
                                <w:sz w:val="32"/>
                                <w:szCs w:val="32"/>
                              </w:rPr>
                              <w:br/>
                              <w:t>But by strengthening us to bear it, as it comes;</w:t>
                            </w:r>
                            <w:r w:rsidRPr="000F0E93">
                              <w:rPr>
                                <w:rFonts w:ascii="Arial Narrow" w:hAnsi="Arial Narrow"/>
                                <w:sz w:val="32"/>
                                <w:szCs w:val="32"/>
                              </w:rPr>
                              <w:br/>
                              <w:t>Not by making our path easy,</w:t>
                            </w:r>
                            <w:r w:rsidRPr="000F0E93">
                              <w:rPr>
                                <w:rFonts w:ascii="Arial Narrow" w:hAnsi="Arial Narrow"/>
                                <w:sz w:val="32"/>
                                <w:szCs w:val="32"/>
                              </w:rPr>
                              <w:br/>
                              <w:t>But by making us sturdy to travel any path;</w:t>
                            </w:r>
                            <w:r w:rsidRPr="0080501F">
                              <w:rPr>
                                <w:rFonts w:ascii="Arial Narrow" w:hAnsi="Arial Narrow"/>
                                <w:sz w:val="40"/>
                                <w:szCs w:val="40"/>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29149" id="Text Box 46" o:spid="_x0000_s1027" type="#_x0000_t202" style="position:absolute;margin-left:0;margin-top:49.2pt;width:362pt;height:459pt;z-index:251648000;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" filled="f" stroked="f">
                <v:textbox inset="0,0,0,0">
                  <w:txbxContent>
                    <w:p w14:paraId="776DD333" w14:textId="77777777" w:rsidR="00A918F9" w:rsidRPr="00B60332" w:rsidRDefault="00A918F9" w:rsidP="00A918F9">
                      <w:pPr>
                        <w:pStyle w:val="TopicMainHead"/>
                        <w:spacing w:line="228" w:lineRule="auto"/>
                        <w:rPr>
                          <w:rFonts w:ascii="Arial Narrow" w:hAnsi="Arial Narrow"/>
                          <w:sz w:val="52"/>
                          <w:szCs w:val="52"/>
                        </w:rPr>
                      </w:pPr>
                      <w:r>
                        <w:rPr>
                          <w:rFonts w:ascii="Arial Narrow" w:hAnsi="Arial Narrow"/>
                          <w:sz w:val="52"/>
                          <w:szCs w:val="52"/>
                        </w:rPr>
                        <w:t>Prayer guide</w:t>
                      </w:r>
                      <w:r>
                        <w:rPr>
                          <w:rFonts w:ascii="Arial Narrow" w:hAnsi="Arial Narrow"/>
                          <w:sz w:val="52"/>
                          <w:szCs w:val="52"/>
                        </w:rPr>
                        <w:br/>
                        <w:t xml:space="preserve">for the care </w:t>
                      </w:r>
                      <w:r>
                        <w:rPr>
                          <w:rFonts w:ascii="Arial Narrow" w:hAnsi="Arial Narrow"/>
                          <w:sz w:val="52"/>
                          <w:szCs w:val="52"/>
                        </w:rPr>
                        <w:br/>
                      </w:r>
                      <w:r w:rsidRPr="00B60332">
                        <w:rPr>
                          <w:rFonts w:ascii="Arial Narrow" w:hAnsi="Arial Narrow"/>
                          <w:sz w:val="52"/>
                          <w:szCs w:val="52"/>
                        </w:rPr>
                        <w:t>of creation</w:t>
                      </w:r>
                    </w:p>
                    <w:p w14:paraId="4B4C3E8B" w14:textId="5EA13BE7" w:rsidR="00A918F9" w:rsidRPr="00B60332" w:rsidRDefault="00A51046" w:rsidP="009D77DC">
                      <w:pPr>
                        <w:pStyle w:val="TopicMainHead"/>
                        <w:spacing w:line="228" w:lineRule="auto"/>
                        <w:rPr>
                          <w:rFonts w:ascii="Arial Narrow" w:hAnsi="Arial Narrow"/>
                          <w:sz w:val="92"/>
                          <w:szCs w:val="92"/>
                        </w:rPr>
                      </w:pPr>
                      <w:r>
                        <w:rPr>
                          <w:rFonts w:ascii="Arial Narrow" w:hAnsi="Arial Narrow"/>
                          <w:sz w:val="92"/>
                          <w:szCs w:val="92"/>
                        </w:rPr>
                        <w:t>January</w:t>
                      </w:r>
                      <w:r w:rsidR="00BD04A3">
                        <w:rPr>
                          <w:rFonts w:ascii="Arial Narrow" w:hAnsi="Arial Narrow"/>
                          <w:sz w:val="92"/>
                          <w:szCs w:val="92"/>
                        </w:rPr>
                        <w:t xml:space="preserve"> </w:t>
                      </w:r>
                      <w:r w:rsidR="0014573D">
                        <w:rPr>
                          <w:rFonts w:ascii="Arial Narrow" w:hAnsi="Arial Narrow"/>
                          <w:sz w:val="92"/>
                          <w:szCs w:val="92"/>
                        </w:rPr>
                        <w:t>20</w:t>
                      </w:r>
                      <w:r w:rsidR="00FE0295">
                        <w:rPr>
                          <w:rFonts w:ascii="Arial Narrow" w:hAnsi="Arial Narrow"/>
                          <w:sz w:val="92"/>
                          <w:szCs w:val="92"/>
                        </w:rPr>
                        <w:t>2</w:t>
                      </w:r>
                      <w:r w:rsidR="00910D70">
                        <w:rPr>
                          <w:rFonts w:ascii="Arial Narrow" w:hAnsi="Arial Narrow"/>
                          <w:sz w:val="92"/>
                          <w:szCs w:val="92"/>
                        </w:rPr>
                        <w:t>6</w:t>
                      </w:r>
                    </w:p>
                    <w:p w14:paraId="1FC424D0" w14:textId="6B8EE31D" w:rsidR="002A163B" w:rsidRDefault="0080501F" w:rsidP="0080501F">
                      <w:r w:rsidRPr="000F0E93">
                        <w:rPr>
                          <w:rFonts w:ascii="Arial Narrow" w:hAnsi="Arial Narrow"/>
                          <w:sz w:val="32"/>
                          <w:szCs w:val="32"/>
                        </w:rPr>
                        <w:t>May God make your year a happy one!</w:t>
                      </w:r>
                      <w:r w:rsidRPr="000F0E93">
                        <w:rPr>
                          <w:rFonts w:ascii="Arial Narrow" w:hAnsi="Arial Narrow"/>
                          <w:sz w:val="32"/>
                          <w:szCs w:val="32"/>
                        </w:rPr>
                        <w:br/>
                        <w:t>Not by shielding us from all sorrows and pain,</w:t>
                      </w:r>
                      <w:r w:rsidRPr="000F0E93">
                        <w:rPr>
                          <w:rFonts w:ascii="Arial Narrow" w:hAnsi="Arial Narrow"/>
                          <w:sz w:val="32"/>
                          <w:szCs w:val="32"/>
                        </w:rPr>
                        <w:br/>
                        <w:t>But by strengthening us to bear it, as it comes;</w:t>
                      </w:r>
                      <w:r w:rsidRPr="000F0E93">
                        <w:rPr>
                          <w:rFonts w:ascii="Arial Narrow" w:hAnsi="Arial Narrow"/>
                          <w:sz w:val="32"/>
                          <w:szCs w:val="32"/>
                        </w:rPr>
                        <w:br/>
                        <w:t>Not by making our path easy,</w:t>
                      </w:r>
                      <w:r w:rsidRPr="000F0E93">
                        <w:rPr>
                          <w:rFonts w:ascii="Arial Narrow" w:hAnsi="Arial Narrow"/>
                          <w:sz w:val="32"/>
                          <w:szCs w:val="32"/>
                        </w:rPr>
                        <w:br/>
                        <w:t>But by making us sturdy to travel any path;</w:t>
                      </w:r>
                      <w:r w:rsidRPr="0080501F">
                        <w:rPr>
                          <w:rFonts w:ascii="Arial Narrow" w:hAnsi="Arial Narrow"/>
                          <w:sz w:val="40"/>
                          <w:szCs w:val="40"/>
                        </w:rPr>
                        <w:br/>
                      </w:r>
                    </w:p>
                  </w:txbxContent>
                </v:textbox>
                <w10:wrap type="square" anchory="page"/>
                <w10:anchorlock/>
              </v:shape>
            </w:pict>
          </mc:Fallback>
        </mc:AlternateContent>
      </w:r>
    </w:p>
    <w:p w14:paraId="702535DD" w14:textId="6175E5F0" w:rsidR="00576D21" w:rsidRPr="00D85BB1" w:rsidRDefault="00A51046" w:rsidP="00633140">
      <w:pPr>
        <w:rPr>
          <w:rFonts w:ascii="Arial Narrow" w:hAnsi="Arial Narrow"/>
          <w:b/>
          <w:bCs/>
          <w:sz w:val="26"/>
          <w:szCs w:val="26"/>
        </w:rPr>
      </w:pPr>
      <w:r>
        <w:rPr>
          <w:rFonts w:ascii="Arial Narrow" w:hAnsi="Arial Narrow"/>
          <w:b/>
          <w:bCs/>
          <w:sz w:val="26"/>
          <w:szCs w:val="26"/>
        </w:rPr>
        <w:lastRenderedPageBreak/>
        <w:t>Thursday</w:t>
      </w:r>
      <w:r w:rsidR="00576D21" w:rsidRPr="00D85BB1">
        <w:rPr>
          <w:rFonts w:ascii="Arial Narrow" w:hAnsi="Arial Narrow"/>
          <w:b/>
          <w:bCs/>
          <w:sz w:val="26"/>
          <w:szCs w:val="26"/>
        </w:rPr>
        <w:t xml:space="preserve"> 1</w:t>
      </w:r>
      <w:r w:rsidR="00576D21" w:rsidRPr="00D85BB1">
        <w:rPr>
          <w:rFonts w:ascii="Arial Narrow" w:hAnsi="Arial Narrow"/>
          <w:b/>
          <w:bCs/>
          <w:sz w:val="26"/>
          <w:szCs w:val="26"/>
          <w:vertAlign w:val="superscript"/>
        </w:rPr>
        <w:t>st</w:t>
      </w:r>
      <w:r w:rsidR="00576D21" w:rsidRPr="00D85BB1">
        <w:rPr>
          <w:rFonts w:ascii="Arial Narrow" w:hAnsi="Arial Narrow"/>
          <w:b/>
          <w:bCs/>
          <w:sz w:val="26"/>
          <w:szCs w:val="26"/>
        </w:rPr>
        <w:t xml:space="preserve"> </w:t>
      </w:r>
      <w:r>
        <w:rPr>
          <w:rFonts w:ascii="Arial Narrow" w:hAnsi="Arial Narrow"/>
          <w:b/>
          <w:bCs/>
          <w:sz w:val="26"/>
          <w:szCs w:val="26"/>
        </w:rPr>
        <w:t>January</w:t>
      </w:r>
    </w:p>
    <w:p w14:paraId="4041E9B6" w14:textId="77777777" w:rsidR="002829C1" w:rsidRPr="002829C1" w:rsidRDefault="002829C1" w:rsidP="002829C1">
      <w:pPr>
        <w:rPr>
          <w:rFonts w:ascii="Arial Narrow" w:hAnsi="Arial Narrow"/>
          <w:sz w:val="26"/>
          <w:szCs w:val="26"/>
        </w:rPr>
      </w:pPr>
      <w:r w:rsidRPr="002829C1">
        <w:rPr>
          <w:rFonts w:ascii="Arial Narrow" w:hAnsi="Arial Narrow"/>
          <w:sz w:val="26"/>
          <w:szCs w:val="26"/>
        </w:rPr>
        <w:t>The Work of Christmas Begins</w:t>
      </w:r>
    </w:p>
    <w:p w14:paraId="3BAFAFC1" w14:textId="2015A374" w:rsidR="002829C1" w:rsidRPr="002829C1" w:rsidRDefault="002829C1" w:rsidP="002829C1">
      <w:pPr>
        <w:rPr>
          <w:rFonts w:ascii="Arial Narrow" w:hAnsi="Arial Narrow"/>
          <w:sz w:val="26"/>
          <w:szCs w:val="26"/>
        </w:rPr>
      </w:pPr>
      <w:r w:rsidRPr="002829C1">
        <w:rPr>
          <w:rFonts w:ascii="Arial Narrow" w:hAnsi="Arial Narrow"/>
          <w:sz w:val="26"/>
          <w:szCs w:val="26"/>
        </w:rPr>
        <w:t>When the carols have been stilled,</w:t>
      </w:r>
      <w:r w:rsidRPr="002829C1">
        <w:rPr>
          <w:rFonts w:ascii="Arial Narrow" w:hAnsi="Arial Narrow"/>
          <w:sz w:val="26"/>
          <w:szCs w:val="26"/>
        </w:rPr>
        <w:br/>
        <w:t>When the star-topped tree is taken down,</w:t>
      </w:r>
      <w:r w:rsidRPr="002829C1">
        <w:rPr>
          <w:rFonts w:ascii="Arial Narrow" w:hAnsi="Arial Narrow"/>
          <w:sz w:val="26"/>
          <w:szCs w:val="26"/>
        </w:rPr>
        <w:br/>
        <w:t>When family and friends are gone home,</w:t>
      </w:r>
      <w:r w:rsidRPr="002829C1">
        <w:rPr>
          <w:rFonts w:ascii="Arial Narrow" w:hAnsi="Arial Narrow"/>
          <w:sz w:val="26"/>
          <w:szCs w:val="26"/>
        </w:rPr>
        <w:br/>
        <w:t>When we are back to our schedules</w:t>
      </w:r>
      <w:r w:rsidRPr="002829C1">
        <w:rPr>
          <w:rFonts w:ascii="Arial Narrow" w:hAnsi="Arial Narrow"/>
          <w:sz w:val="26"/>
          <w:szCs w:val="26"/>
        </w:rPr>
        <w:br/>
        <w:t>The work of Christmas begins:</w:t>
      </w:r>
      <w:r w:rsidRPr="002829C1">
        <w:rPr>
          <w:rFonts w:ascii="Arial Narrow" w:hAnsi="Arial Narrow"/>
          <w:sz w:val="26"/>
          <w:szCs w:val="26"/>
        </w:rPr>
        <w:br/>
        <w:t>To welcome the refugee,</w:t>
      </w:r>
      <w:r w:rsidRPr="002829C1">
        <w:rPr>
          <w:rFonts w:ascii="Arial Narrow" w:hAnsi="Arial Narrow"/>
          <w:sz w:val="26"/>
          <w:szCs w:val="26"/>
        </w:rPr>
        <w:br/>
        <w:t>To heal a broken planet,</w:t>
      </w:r>
      <w:r w:rsidRPr="002829C1">
        <w:rPr>
          <w:rFonts w:ascii="Arial Narrow" w:hAnsi="Arial Narrow"/>
          <w:sz w:val="26"/>
          <w:szCs w:val="26"/>
        </w:rPr>
        <w:br/>
        <w:t>To feed the hungry,</w:t>
      </w:r>
      <w:r w:rsidRPr="002829C1">
        <w:rPr>
          <w:rFonts w:ascii="Arial Narrow" w:hAnsi="Arial Narrow"/>
          <w:sz w:val="26"/>
          <w:szCs w:val="26"/>
        </w:rPr>
        <w:br/>
        <w:t>To build bridges of trust, not walls of fear,</w:t>
      </w:r>
      <w:r w:rsidRPr="002829C1">
        <w:rPr>
          <w:rFonts w:ascii="Arial Narrow" w:hAnsi="Arial Narrow"/>
          <w:sz w:val="26"/>
          <w:szCs w:val="26"/>
        </w:rPr>
        <w:br/>
        <w:t>To share our gifts,</w:t>
      </w:r>
      <w:r w:rsidRPr="002829C1">
        <w:rPr>
          <w:rFonts w:ascii="Arial Narrow" w:hAnsi="Arial Narrow"/>
          <w:sz w:val="26"/>
          <w:szCs w:val="26"/>
        </w:rPr>
        <w:br/>
        <w:t>To seek justice and peace for all people,</w:t>
      </w:r>
      <w:r w:rsidRPr="002829C1">
        <w:rPr>
          <w:rFonts w:ascii="Arial Narrow" w:hAnsi="Arial Narrow"/>
          <w:sz w:val="26"/>
          <w:szCs w:val="26"/>
        </w:rPr>
        <w:br/>
        <w:t>To bring Christ’s light to the world.</w:t>
      </w:r>
    </w:p>
    <w:p w14:paraId="5DF64146" w14:textId="6D49FB3A" w:rsidR="002829C1" w:rsidRPr="002829C1" w:rsidRDefault="002829C1" w:rsidP="002829C1">
      <w:pPr>
        <w:rPr>
          <w:rFonts w:ascii="Arial Narrow" w:hAnsi="Arial Narrow"/>
          <w:sz w:val="26"/>
          <w:szCs w:val="26"/>
        </w:rPr>
      </w:pPr>
      <w:r w:rsidRPr="002829C1">
        <w:rPr>
          <w:rFonts w:ascii="Arial Narrow" w:hAnsi="Arial Narrow"/>
          <w:i/>
          <w:iCs/>
          <w:sz w:val="26"/>
          <w:szCs w:val="26"/>
        </w:rPr>
        <w:t>- by Michael Dougherty, a variation on</w:t>
      </w:r>
      <w:r>
        <w:rPr>
          <w:rFonts w:ascii="Arial Narrow" w:hAnsi="Arial Narrow"/>
          <w:i/>
          <w:iCs/>
          <w:sz w:val="26"/>
          <w:szCs w:val="26"/>
        </w:rPr>
        <w:t xml:space="preserve"> </w:t>
      </w:r>
      <w:r w:rsidRPr="002829C1">
        <w:rPr>
          <w:rFonts w:ascii="Arial Narrow" w:hAnsi="Arial Narrow"/>
          <w:i/>
          <w:iCs/>
          <w:sz w:val="26"/>
          <w:szCs w:val="26"/>
        </w:rPr>
        <w:t>Howard Thurman’s ‘When the Song of the Angels is Stilled’</w:t>
      </w:r>
    </w:p>
    <w:p w14:paraId="56684C66" w14:textId="4A00E80F" w:rsidR="002829C1" w:rsidRDefault="00BC70BE" w:rsidP="002829C1">
      <w:pPr>
        <w:rPr>
          <w:rFonts w:ascii="Arial Narrow" w:hAnsi="Arial Narrow"/>
          <w:sz w:val="26"/>
          <w:szCs w:val="26"/>
        </w:rPr>
      </w:pPr>
      <w:hyperlink r:id="rId9" w:history="1">
        <w:r w:rsidR="002829C1" w:rsidRPr="001D38DE">
          <w:rPr>
            <w:rStyle w:val="Hyperlink"/>
            <w:rFonts w:ascii="Arial Narrow" w:hAnsi="Arial Narrow"/>
            <w:sz w:val="26"/>
            <w:szCs w:val="26"/>
          </w:rPr>
          <w:t>https://www.xavier.edu/jesuitresource/online-resources/prayer-index/new-years-prayers</w:t>
        </w:r>
      </w:hyperlink>
    </w:p>
    <w:p w14:paraId="610E3805" w14:textId="52DC4212" w:rsidR="000625BE" w:rsidRDefault="000625BE" w:rsidP="00447BC1">
      <w:pPr>
        <w:rPr>
          <w:rFonts w:ascii="Arial Narrow" w:hAnsi="Arial Narrow"/>
          <w:sz w:val="26"/>
          <w:szCs w:val="26"/>
        </w:rPr>
      </w:pPr>
    </w:p>
    <w:p w14:paraId="70D88902" w14:textId="28EA9930" w:rsidR="001F4F59" w:rsidRPr="00DE1465" w:rsidRDefault="00DE1465" w:rsidP="00447BC1">
      <w:pPr>
        <w:rPr>
          <w:rFonts w:ascii="Arial Narrow" w:hAnsi="Arial Narrow"/>
          <w:b/>
          <w:bCs/>
          <w:sz w:val="26"/>
          <w:szCs w:val="26"/>
        </w:rPr>
      </w:pPr>
      <w:r w:rsidRPr="00DE1465">
        <w:rPr>
          <w:rFonts w:ascii="Arial Narrow" w:hAnsi="Arial Narrow"/>
          <w:b/>
          <w:bCs/>
          <w:sz w:val="26"/>
          <w:szCs w:val="26"/>
        </w:rPr>
        <w:t>Friday 2</w:t>
      </w:r>
      <w:r w:rsidRPr="00DE1465">
        <w:rPr>
          <w:rFonts w:ascii="Arial Narrow" w:hAnsi="Arial Narrow"/>
          <w:b/>
          <w:bCs/>
          <w:sz w:val="26"/>
          <w:szCs w:val="26"/>
          <w:vertAlign w:val="superscript"/>
        </w:rPr>
        <w:t>nd</w:t>
      </w:r>
      <w:r w:rsidRPr="00DE1465">
        <w:rPr>
          <w:rFonts w:ascii="Arial Narrow" w:hAnsi="Arial Narrow"/>
          <w:b/>
          <w:bCs/>
          <w:sz w:val="26"/>
          <w:szCs w:val="26"/>
        </w:rPr>
        <w:t xml:space="preserve"> January</w:t>
      </w:r>
    </w:p>
    <w:p w14:paraId="6020262A" w14:textId="4FBA2158" w:rsidR="00653F50" w:rsidRPr="00653F50" w:rsidRDefault="00653F50" w:rsidP="00653F50">
      <w:pPr>
        <w:rPr>
          <w:rFonts w:ascii="Arial Narrow" w:hAnsi="Arial Narrow"/>
          <w:sz w:val="26"/>
          <w:szCs w:val="26"/>
        </w:rPr>
      </w:pPr>
      <w:r w:rsidRPr="00653F50">
        <w:rPr>
          <w:rFonts w:ascii="Arial Narrow" w:hAnsi="Arial Narrow"/>
          <w:i/>
          <w:iCs/>
          <w:sz w:val="26"/>
          <w:szCs w:val="26"/>
        </w:rPr>
        <w:t>The Sustainable Development Goals Report 2025</w:t>
      </w:r>
      <w:r w:rsidRPr="005F4182">
        <w:rPr>
          <w:rFonts w:ascii="Arial Narrow" w:hAnsi="Arial Narrow"/>
          <w:sz w:val="26"/>
          <w:szCs w:val="26"/>
        </w:rPr>
        <w:t xml:space="preserve"> </w:t>
      </w:r>
      <w:r w:rsidRPr="00653F50">
        <w:rPr>
          <w:rFonts w:ascii="Arial Narrow" w:hAnsi="Arial Narrow"/>
          <w:sz w:val="26"/>
          <w:szCs w:val="26"/>
        </w:rPr>
        <w:t>mark</w:t>
      </w:r>
      <w:r w:rsidRPr="005F4182">
        <w:rPr>
          <w:rFonts w:ascii="Arial Narrow" w:hAnsi="Arial Narrow"/>
          <w:sz w:val="26"/>
          <w:szCs w:val="26"/>
        </w:rPr>
        <w:t>ed</w:t>
      </w:r>
      <w:r w:rsidRPr="00653F50">
        <w:rPr>
          <w:rFonts w:ascii="Arial Narrow" w:hAnsi="Arial Narrow"/>
          <w:sz w:val="26"/>
          <w:szCs w:val="26"/>
        </w:rPr>
        <w:t xml:space="preserve"> the tenth annual stocktaking of global progress toward the 2030 Agenda for Sustainable Development. With the 2030 deadline only </w:t>
      </w:r>
      <w:r>
        <w:rPr>
          <w:rFonts w:ascii="Arial Narrow" w:hAnsi="Arial Narrow"/>
          <w:sz w:val="26"/>
          <w:szCs w:val="26"/>
        </w:rPr>
        <w:t>[four]</w:t>
      </w:r>
      <w:r w:rsidRPr="00653F50">
        <w:rPr>
          <w:rFonts w:ascii="Arial Narrow" w:hAnsi="Arial Narrow"/>
          <w:sz w:val="26"/>
          <w:szCs w:val="26"/>
        </w:rPr>
        <w:t xml:space="preserve"> years away, the report delivers a stark </w:t>
      </w:r>
      <w:r w:rsidRPr="00653F50">
        <w:rPr>
          <w:rFonts w:ascii="Arial Narrow" w:hAnsi="Arial Narrow"/>
          <w:sz w:val="26"/>
          <w:szCs w:val="26"/>
        </w:rPr>
        <w:t xml:space="preserve">assessment: the Sustainable Development Goals </w:t>
      </w:r>
      <w:r>
        <w:rPr>
          <w:rFonts w:ascii="Arial Narrow" w:hAnsi="Arial Narrow"/>
          <w:sz w:val="26"/>
          <w:szCs w:val="26"/>
        </w:rPr>
        <w:t>(SDGs)</w:t>
      </w:r>
      <w:r w:rsidRPr="00653F50">
        <w:rPr>
          <w:rFonts w:ascii="Arial Narrow" w:hAnsi="Arial Narrow"/>
          <w:sz w:val="26"/>
          <w:szCs w:val="26"/>
        </w:rPr>
        <w:t>have improved millions of lives, but the current pace of change is insufficient to fully achieve all the Goals by 2030.</w:t>
      </w:r>
      <w:r>
        <w:rPr>
          <w:rFonts w:ascii="Arial Narrow" w:hAnsi="Arial Narrow"/>
          <w:sz w:val="26"/>
          <w:szCs w:val="26"/>
        </w:rPr>
        <w:t xml:space="preserve"> </w:t>
      </w:r>
      <w:r w:rsidRPr="00653F50">
        <w:rPr>
          <w:rFonts w:ascii="Arial Narrow" w:hAnsi="Arial Narrow"/>
          <w:sz w:val="26"/>
          <w:szCs w:val="26"/>
        </w:rPr>
        <w:t>The report reveals real and substantial development gains during the past decade. Since 2015, the world has made notable strides in expanding access to education, improving maternal and child health, and bridging the digital divide. Effective prevention efforts have significantly reduced the burdens of infectious diseases such as HIV and malaria. Access to electricity has continued to grow, and renewable energy is now the fastest-rising source of power worldwide.</w:t>
      </w:r>
      <w:r>
        <w:rPr>
          <w:rFonts w:ascii="Arial Narrow" w:hAnsi="Arial Narrow"/>
          <w:sz w:val="26"/>
          <w:szCs w:val="26"/>
        </w:rPr>
        <w:t xml:space="preserve"> </w:t>
      </w:r>
      <w:r w:rsidRPr="00653F50">
        <w:rPr>
          <w:rFonts w:ascii="Arial Narrow" w:hAnsi="Arial Narrow"/>
          <w:sz w:val="26"/>
          <w:szCs w:val="26"/>
        </w:rPr>
        <w:t>Yet progress has been fragile and unequal. Millions still face extreme poverty, hunger, inadequate housing, and a lack of basic services. Women, people with disabilities, and marginalized communities continue to face systemic disadvantages. Escalating conflicts, climate chaos, rising inequalities, and soaring debt servicing costs are holding back further advancements.</w:t>
      </w:r>
      <w:r>
        <w:rPr>
          <w:rFonts w:ascii="Arial Narrow" w:hAnsi="Arial Narrow"/>
          <w:sz w:val="26"/>
          <w:szCs w:val="26"/>
        </w:rPr>
        <w:t xml:space="preserve"> Across the rest of </w:t>
      </w:r>
      <w:proofErr w:type="gramStart"/>
      <w:r>
        <w:rPr>
          <w:rFonts w:ascii="Arial Narrow" w:hAnsi="Arial Narrow"/>
          <w:sz w:val="26"/>
          <w:szCs w:val="26"/>
        </w:rPr>
        <w:t>January</w:t>
      </w:r>
      <w:proofErr w:type="gramEnd"/>
      <w:r>
        <w:rPr>
          <w:rFonts w:ascii="Arial Narrow" w:hAnsi="Arial Narrow"/>
          <w:sz w:val="26"/>
          <w:szCs w:val="26"/>
        </w:rPr>
        <w:t xml:space="preserve"> we will pray for each of the SDGs in turn.</w:t>
      </w:r>
    </w:p>
    <w:p w14:paraId="64E39891" w14:textId="3119AFCF" w:rsidR="00DE1465" w:rsidRDefault="00BC70BE" w:rsidP="00447BC1">
      <w:pPr>
        <w:rPr>
          <w:rFonts w:ascii="Arial Narrow" w:hAnsi="Arial Narrow"/>
          <w:sz w:val="26"/>
          <w:szCs w:val="26"/>
        </w:rPr>
      </w:pPr>
      <w:hyperlink r:id="rId10" w:history="1">
        <w:r w:rsidR="00653F50" w:rsidRPr="001D38DE">
          <w:rPr>
            <w:rStyle w:val="Hyperlink"/>
            <w:rFonts w:ascii="Arial Narrow" w:hAnsi="Arial Narrow"/>
            <w:sz w:val="26"/>
            <w:szCs w:val="26"/>
          </w:rPr>
          <w:t>https://unstats.un.org/sdgs/report/2025/</w:t>
        </w:r>
      </w:hyperlink>
    </w:p>
    <w:p w14:paraId="271734FB" w14:textId="77777777" w:rsidR="00DE1465" w:rsidRDefault="00DE1465" w:rsidP="00447BC1">
      <w:pPr>
        <w:rPr>
          <w:rFonts w:ascii="Arial Narrow" w:hAnsi="Arial Narrow"/>
          <w:sz w:val="26"/>
          <w:szCs w:val="26"/>
        </w:rPr>
      </w:pPr>
    </w:p>
    <w:p w14:paraId="18BA0614" w14:textId="610CEFE7" w:rsidR="00DE1465" w:rsidRPr="00DE1465" w:rsidRDefault="00DE1465" w:rsidP="00447BC1">
      <w:pPr>
        <w:rPr>
          <w:rFonts w:ascii="Arial Narrow" w:hAnsi="Arial Narrow"/>
          <w:b/>
          <w:bCs/>
          <w:sz w:val="26"/>
          <w:szCs w:val="26"/>
        </w:rPr>
      </w:pPr>
      <w:r w:rsidRPr="00DE1465">
        <w:rPr>
          <w:rFonts w:ascii="Arial Narrow" w:hAnsi="Arial Narrow"/>
          <w:b/>
          <w:bCs/>
          <w:sz w:val="26"/>
          <w:szCs w:val="26"/>
        </w:rPr>
        <w:t>Saturday 3</w:t>
      </w:r>
      <w:r w:rsidRPr="00DE1465">
        <w:rPr>
          <w:rFonts w:ascii="Arial Narrow" w:hAnsi="Arial Narrow"/>
          <w:b/>
          <w:bCs/>
          <w:sz w:val="26"/>
          <w:szCs w:val="26"/>
          <w:vertAlign w:val="superscript"/>
        </w:rPr>
        <w:t>rd</w:t>
      </w:r>
      <w:r w:rsidRPr="00DE1465">
        <w:rPr>
          <w:rFonts w:ascii="Arial Narrow" w:hAnsi="Arial Narrow"/>
          <w:b/>
          <w:bCs/>
          <w:sz w:val="26"/>
          <w:szCs w:val="26"/>
        </w:rPr>
        <w:t xml:space="preserve"> January</w:t>
      </w:r>
    </w:p>
    <w:p w14:paraId="305D4890" w14:textId="19EE1EFF" w:rsidR="00653F50" w:rsidRPr="00653F50" w:rsidRDefault="005F4182" w:rsidP="00653F50">
      <w:pPr>
        <w:rPr>
          <w:rFonts w:ascii="Arial Narrow" w:hAnsi="Arial Narrow"/>
          <w:b/>
          <w:bCs/>
          <w:sz w:val="26"/>
          <w:szCs w:val="26"/>
        </w:rPr>
      </w:pPr>
      <w:r w:rsidRPr="00DE470C">
        <w:rPr>
          <w:rFonts w:ascii="Arial Narrow" w:hAnsi="Arial Narrow"/>
          <w:b/>
          <w:bCs/>
          <w:sz w:val="26"/>
          <w:szCs w:val="26"/>
        </w:rPr>
        <w:t>S</w:t>
      </w:r>
      <w:r w:rsidR="0028330E">
        <w:rPr>
          <w:rFonts w:ascii="Arial Narrow" w:hAnsi="Arial Narrow"/>
          <w:b/>
          <w:bCs/>
          <w:sz w:val="26"/>
          <w:szCs w:val="26"/>
        </w:rPr>
        <w:t>ustainable Development</w:t>
      </w:r>
      <w:r w:rsidRPr="00DE470C">
        <w:rPr>
          <w:rFonts w:ascii="Arial Narrow" w:hAnsi="Arial Narrow"/>
          <w:b/>
          <w:bCs/>
          <w:sz w:val="26"/>
          <w:szCs w:val="26"/>
        </w:rPr>
        <w:t xml:space="preserve"> Goal 1 -</w:t>
      </w:r>
      <w:r w:rsidR="00653F50" w:rsidRPr="00653F50">
        <w:rPr>
          <w:rFonts w:ascii="Arial Narrow" w:hAnsi="Arial Narrow"/>
          <w:b/>
          <w:bCs/>
          <w:sz w:val="26"/>
          <w:szCs w:val="26"/>
        </w:rPr>
        <w:t>End poverty in all its forms everywhere</w:t>
      </w:r>
    </w:p>
    <w:p w14:paraId="1FF562DF" w14:textId="613C8956" w:rsidR="00653F50" w:rsidRPr="005F4182" w:rsidRDefault="00653F50" w:rsidP="007B43AC">
      <w:pPr>
        <w:pStyle w:val="ListParagraph"/>
        <w:numPr>
          <w:ilvl w:val="0"/>
          <w:numId w:val="2"/>
        </w:numPr>
        <w:ind w:left="142" w:hanging="142"/>
        <w:rPr>
          <w:rFonts w:ascii="Arial Narrow" w:hAnsi="Arial Narrow"/>
          <w:sz w:val="26"/>
          <w:szCs w:val="26"/>
        </w:rPr>
      </w:pPr>
      <w:r w:rsidRPr="005F4182">
        <w:rPr>
          <w:rFonts w:ascii="Arial Narrow" w:hAnsi="Arial Narrow"/>
          <w:sz w:val="26"/>
          <w:szCs w:val="26"/>
        </w:rPr>
        <w:t>Extreme poverty persists, affecting one in ten people worldwide. Recent crises have stalled progress, with the burden falling heavily on sub-Saharan Africa and conflict-affected regions. Without a significant acceleration in efforts, 8.9 per cent of the global population will still be living in extreme poverty by 2030 under the revised international poverty line.</w:t>
      </w:r>
    </w:p>
    <w:p w14:paraId="2C8A888A" w14:textId="77777777" w:rsidR="005F4182" w:rsidRDefault="00653F50" w:rsidP="007B43AC">
      <w:pPr>
        <w:pStyle w:val="ListParagraph"/>
        <w:numPr>
          <w:ilvl w:val="0"/>
          <w:numId w:val="2"/>
        </w:numPr>
        <w:ind w:left="142" w:hanging="142"/>
        <w:rPr>
          <w:rFonts w:ascii="Arial Narrow" w:hAnsi="Arial Narrow"/>
          <w:sz w:val="26"/>
          <w:szCs w:val="26"/>
        </w:rPr>
      </w:pPr>
      <w:r w:rsidRPr="005F4182">
        <w:rPr>
          <w:rFonts w:ascii="Arial Narrow" w:hAnsi="Arial Narrow"/>
          <w:sz w:val="26"/>
          <w:szCs w:val="26"/>
        </w:rPr>
        <w:t>For the first time on record, over half of the world’s population now receives at least one form of social protection benefit. Despite this milestone, 3.8 billion people remain uncovered.</w:t>
      </w:r>
    </w:p>
    <w:p w14:paraId="2E11EA27" w14:textId="77777777" w:rsidR="005F4182" w:rsidRDefault="00653F50" w:rsidP="007B43AC">
      <w:pPr>
        <w:pStyle w:val="ListParagraph"/>
        <w:numPr>
          <w:ilvl w:val="0"/>
          <w:numId w:val="2"/>
        </w:numPr>
        <w:ind w:left="142" w:hanging="142"/>
        <w:rPr>
          <w:rFonts w:ascii="Arial Narrow" w:hAnsi="Arial Narrow"/>
          <w:sz w:val="26"/>
          <w:szCs w:val="26"/>
        </w:rPr>
      </w:pPr>
      <w:r w:rsidRPr="005F4182">
        <w:rPr>
          <w:rFonts w:ascii="Arial Narrow" w:hAnsi="Arial Narrow"/>
          <w:sz w:val="26"/>
          <w:szCs w:val="26"/>
        </w:rPr>
        <w:t>Governments are spending more on education, health and social protection, but emerging market and developing economies continue to lag behind advanced economies in allocating resources to these essential services.</w:t>
      </w:r>
    </w:p>
    <w:p w14:paraId="700DC16A" w14:textId="5ADEBD52" w:rsidR="00653F50" w:rsidRPr="005F4182" w:rsidRDefault="00653F50" w:rsidP="007B43AC">
      <w:pPr>
        <w:pStyle w:val="ListParagraph"/>
        <w:numPr>
          <w:ilvl w:val="0"/>
          <w:numId w:val="2"/>
        </w:numPr>
        <w:ind w:left="142" w:hanging="142"/>
        <w:rPr>
          <w:rFonts w:ascii="Arial Narrow" w:hAnsi="Arial Narrow"/>
          <w:sz w:val="26"/>
          <w:szCs w:val="26"/>
        </w:rPr>
      </w:pPr>
      <w:r w:rsidRPr="005F4182">
        <w:rPr>
          <w:rFonts w:ascii="Arial Narrow" w:hAnsi="Arial Narrow"/>
          <w:sz w:val="26"/>
          <w:szCs w:val="26"/>
        </w:rPr>
        <w:t xml:space="preserve">A world without poverty will require urgent actions to raise social </w:t>
      </w:r>
      <w:r w:rsidRPr="005F4182">
        <w:rPr>
          <w:rFonts w:ascii="Arial Narrow" w:hAnsi="Arial Narrow"/>
          <w:sz w:val="26"/>
          <w:szCs w:val="26"/>
        </w:rPr>
        <w:t>protection coverage in developing nations, close spending gaps on essential services and target resources to the most vulnerable populations.</w:t>
      </w:r>
    </w:p>
    <w:p w14:paraId="18959BAD" w14:textId="66723613" w:rsidR="00DE1465" w:rsidRDefault="00BC70BE" w:rsidP="00447BC1">
      <w:pPr>
        <w:rPr>
          <w:rFonts w:ascii="Arial Narrow" w:hAnsi="Arial Narrow"/>
          <w:sz w:val="26"/>
          <w:szCs w:val="26"/>
        </w:rPr>
      </w:pPr>
      <w:hyperlink r:id="rId11" w:history="1">
        <w:r w:rsidR="00653F50" w:rsidRPr="001D38DE">
          <w:rPr>
            <w:rStyle w:val="Hyperlink"/>
            <w:rFonts w:ascii="Arial Narrow" w:hAnsi="Arial Narrow"/>
            <w:sz w:val="26"/>
            <w:szCs w:val="26"/>
          </w:rPr>
          <w:t>https://unstats.un.org/sdgs/report/2025/Goal-01/</w:t>
        </w:r>
      </w:hyperlink>
    </w:p>
    <w:p w14:paraId="28616D87" w14:textId="77777777" w:rsidR="00653F50" w:rsidRDefault="00653F50" w:rsidP="00447BC1">
      <w:pPr>
        <w:rPr>
          <w:rFonts w:ascii="Arial Narrow" w:hAnsi="Arial Narrow"/>
          <w:sz w:val="26"/>
          <w:szCs w:val="26"/>
        </w:rPr>
      </w:pPr>
    </w:p>
    <w:p w14:paraId="7789E417" w14:textId="58793A4B" w:rsidR="00DE1465" w:rsidRPr="00DE1465" w:rsidRDefault="00DE1465" w:rsidP="00447BC1">
      <w:pPr>
        <w:rPr>
          <w:rFonts w:ascii="Arial Narrow" w:hAnsi="Arial Narrow"/>
          <w:b/>
          <w:bCs/>
          <w:sz w:val="26"/>
          <w:szCs w:val="26"/>
        </w:rPr>
      </w:pPr>
      <w:r w:rsidRPr="00DE1465">
        <w:rPr>
          <w:rFonts w:ascii="Arial Narrow" w:hAnsi="Arial Narrow"/>
          <w:b/>
          <w:bCs/>
          <w:sz w:val="26"/>
          <w:szCs w:val="26"/>
        </w:rPr>
        <w:t>Sunday 4</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42C807D6" w14:textId="75D4DA10" w:rsidR="00DE1465" w:rsidRDefault="002829C1" w:rsidP="00447BC1">
      <w:pPr>
        <w:rPr>
          <w:rFonts w:ascii="Arial Narrow" w:hAnsi="Arial Narrow"/>
          <w:sz w:val="26"/>
          <w:szCs w:val="26"/>
        </w:rPr>
      </w:pPr>
      <w:r w:rsidRPr="002829C1">
        <w:rPr>
          <w:rFonts w:ascii="Arial Narrow" w:hAnsi="Arial Narrow"/>
          <w:sz w:val="26"/>
          <w:szCs w:val="26"/>
        </w:rPr>
        <w:t>May God make your year a happy one!</w:t>
      </w:r>
      <w:r w:rsidRPr="002829C1">
        <w:rPr>
          <w:rFonts w:ascii="Arial Narrow" w:hAnsi="Arial Narrow"/>
          <w:sz w:val="26"/>
          <w:szCs w:val="26"/>
        </w:rPr>
        <w:br/>
        <w:t>Not by shielding us from all sorrows and pain,</w:t>
      </w:r>
      <w:r w:rsidRPr="002829C1">
        <w:rPr>
          <w:rFonts w:ascii="Arial Narrow" w:hAnsi="Arial Narrow"/>
          <w:sz w:val="26"/>
          <w:szCs w:val="26"/>
        </w:rPr>
        <w:br/>
        <w:t>But by strengthening us to bear it, as it comes;</w:t>
      </w:r>
      <w:r w:rsidRPr="002829C1">
        <w:rPr>
          <w:rFonts w:ascii="Arial Narrow" w:hAnsi="Arial Narrow"/>
          <w:sz w:val="26"/>
          <w:szCs w:val="26"/>
        </w:rPr>
        <w:br/>
        <w:t>Not by making our path easy,</w:t>
      </w:r>
      <w:r w:rsidRPr="002829C1">
        <w:rPr>
          <w:rFonts w:ascii="Arial Narrow" w:hAnsi="Arial Narrow"/>
          <w:sz w:val="26"/>
          <w:szCs w:val="26"/>
        </w:rPr>
        <w:br/>
        <w:t>But by making us sturdy to travel any path;</w:t>
      </w:r>
      <w:r w:rsidRPr="002829C1">
        <w:rPr>
          <w:rFonts w:ascii="Arial Narrow" w:hAnsi="Arial Narrow"/>
          <w:sz w:val="26"/>
          <w:szCs w:val="26"/>
        </w:rPr>
        <w:br/>
        <w:t>Not by taking hardships from us,</w:t>
      </w:r>
      <w:r w:rsidRPr="002829C1">
        <w:rPr>
          <w:rFonts w:ascii="Arial Narrow" w:hAnsi="Arial Narrow"/>
          <w:sz w:val="26"/>
          <w:szCs w:val="26"/>
        </w:rPr>
        <w:br/>
        <w:t>But by taking fear from our heart;</w:t>
      </w:r>
      <w:r w:rsidRPr="002829C1">
        <w:rPr>
          <w:rFonts w:ascii="Arial Narrow" w:hAnsi="Arial Narrow"/>
          <w:sz w:val="26"/>
          <w:szCs w:val="26"/>
        </w:rPr>
        <w:br/>
        <w:t>Not by granting us unbroken sunshine,</w:t>
      </w:r>
      <w:r w:rsidRPr="002829C1">
        <w:rPr>
          <w:rFonts w:ascii="Arial Narrow" w:hAnsi="Arial Narrow"/>
          <w:sz w:val="26"/>
          <w:szCs w:val="26"/>
        </w:rPr>
        <w:br/>
      </w:r>
      <w:bookmarkStart w:id="0" w:name="Drenched_in_Holiness"/>
      <w:bookmarkEnd w:id="0"/>
      <w:r w:rsidRPr="002829C1">
        <w:rPr>
          <w:rFonts w:ascii="Arial Narrow" w:hAnsi="Arial Narrow"/>
          <w:sz w:val="26"/>
          <w:szCs w:val="26"/>
        </w:rPr>
        <w:t>But by keeping our face bright, even in the shadows;</w:t>
      </w:r>
      <w:r w:rsidRPr="002829C1">
        <w:rPr>
          <w:rFonts w:ascii="Arial Narrow" w:hAnsi="Arial Narrow"/>
          <w:sz w:val="26"/>
          <w:szCs w:val="26"/>
        </w:rPr>
        <w:br/>
        <w:t>Not by making our life always pleasant,</w:t>
      </w:r>
      <w:r w:rsidRPr="002829C1">
        <w:rPr>
          <w:rFonts w:ascii="Arial Narrow" w:hAnsi="Arial Narrow"/>
          <w:sz w:val="26"/>
          <w:szCs w:val="26"/>
        </w:rPr>
        <w:br/>
        <w:t>But by showing us when people and their causes need us most,</w:t>
      </w:r>
      <w:r w:rsidRPr="002829C1">
        <w:rPr>
          <w:rFonts w:ascii="Arial Narrow" w:hAnsi="Arial Narrow"/>
          <w:sz w:val="26"/>
          <w:szCs w:val="26"/>
        </w:rPr>
        <w:br/>
        <w:t>and by making us anxious to be there to help.</w:t>
      </w:r>
      <w:r w:rsidRPr="002829C1">
        <w:rPr>
          <w:rFonts w:ascii="Arial Narrow" w:hAnsi="Arial Narrow"/>
          <w:sz w:val="26"/>
          <w:szCs w:val="26"/>
        </w:rPr>
        <w:br/>
        <w:t>God's love, peace, hope and joy to us for the year ahead.</w:t>
      </w:r>
      <w:r w:rsidRPr="002829C1">
        <w:rPr>
          <w:rFonts w:ascii="Arial Narrow" w:hAnsi="Arial Narrow"/>
          <w:sz w:val="26"/>
          <w:szCs w:val="26"/>
        </w:rPr>
        <w:br/>
      </w:r>
      <w:r w:rsidRPr="002829C1">
        <w:rPr>
          <w:rFonts w:ascii="Arial Narrow" w:hAnsi="Arial Narrow"/>
          <w:i/>
          <w:iCs/>
          <w:sz w:val="26"/>
          <w:szCs w:val="26"/>
        </w:rPr>
        <w:lastRenderedPageBreak/>
        <w:t>- Author Unknown; Adapted by Debra Mooney</w:t>
      </w:r>
    </w:p>
    <w:p w14:paraId="7C32B0EA" w14:textId="51BE3737" w:rsidR="00DE1465" w:rsidRDefault="00BC70BE" w:rsidP="00447BC1">
      <w:pPr>
        <w:rPr>
          <w:rFonts w:ascii="Arial Narrow" w:hAnsi="Arial Narrow"/>
          <w:sz w:val="26"/>
          <w:szCs w:val="26"/>
        </w:rPr>
      </w:pPr>
      <w:hyperlink r:id="rId12" w:history="1">
        <w:r w:rsidR="002829C1" w:rsidRPr="001D38DE">
          <w:rPr>
            <w:rStyle w:val="Hyperlink"/>
            <w:rFonts w:ascii="Arial Narrow" w:hAnsi="Arial Narrow"/>
            <w:sz w:val="26"/>
            <w:szCs w:val="26"/>
          </w:rPr>
          <w:t>https://www.xavier.edu/jesuitresource/online-resources/prayer-index/new-years-prayers</w:t>
        </w:r>
      </w:hyperlink>
    </w:p>
    <w:p w14:paraId="5E0ABB2D" w14:textId="77777777" w:rsidR="00DE1465" w:rsidRDefault="00DE1465" w:rsidP="00447BC1">
      <w:pPr>
        <w:rPr>
          <w:rFonts w:ascii="Arial Narrow" w:hAnsi="Arial Narrow"/>
          <w:sz w:val="26"/>
          <w:szCs w:val="26"/>
        </w:rPr>
      </w:pPr>
    </w:p>
    <w:p w14:paraId="231858C6" w14:textId="4FF8DE09" w:rsidR="00DE1465" w:rsidRPr="00DE1465" w:rsidRDefault="00DE1465" w:rsidP="00447BC1">
      <w:pPr>
        <w:rPr>
          <w:rFonts w:ascii="Arial Narrow" w:hAnsi="Arial Narrow"/>
          <w:b/>
          <w:bCs/>
          <w:sz w:val="26"/>
          <w:szCs w:val="26"/>
        </w:rPr>
      </w:pPr>
      <w:r w:rsidRPr="00DE1465">
        <w:rPr>
          <w:rFonts w:ascii="Arial Narrow" w:hAnsi="Arial Narrow"/>
          <w:b/>
          <w:bCs/>
          <w:sz w:val="26"/>
          <w:szCs w:val="26"/>
        </w:rPr>
        <w:t>Monday 5</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74E87705" w14:textId="47578464" w:rsidR="00653F50" w:rsidRPr="00653F50" w:rsidRDefault="0028330E" w:rsidP="00653F50">
      <w:pPr>
        <w:rPr>
          <w:rFonts w:ascii="Arial Narrow" w:hAnsi="Arial Narrow"/>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2 </w:t>
      </w:r>
      <w:r w:rsidR="00653F50" w:rsidRPr="00653F50">
        <w:rPr>
          <w:rFonts w:ascii="Arial Narrow" w:hAnsi="Arial Narrow"/>
          <w:b/>
          <w:bCs/>
          <w:sz w:val="26"/>
          <w:szCs w:val="26"/>
        </w:rPr>
        <w:t>Zero hunger</w:t>
      </w:r>
    </w:p>
    <w:p w14:paraId="6BF5D51D" w14:textId="77777777" w:rsidR="0028330E" w:rsidRDefault="00653F50" w:rsidP="007B43AC">
      <w:pPr>
        <w:pStyle w:val="ListParagraph"/>
        <w:numPr>
          <w:ilvl w:val="0"/>
          <w:numId w:val="3"/>
        </w:numPr>
        <w:ind w:left="142" w:hanging="153"/>
        <w:rPr>
          <w:rFonts w:ascii="Arial Narrow" w:hAnsi="Arial Narrow"/>
          <w:sz w:val="26"/>
          <w:szCs w:val="26"/>
        </w:rPr>
      </w:pPr>
      <w:r w:rsidRPr="0028330E">
        <w:rPr>
          <w:rFonts w:ascii="Arial Narrow" w:hAnsi="Arial Narrow"/>
          <w:sz w:val="26"/>
          <w:szCs w:val="26"/>
        </w:rPr>
        <w:t>Global hunger and food insecurity have declined in recent years but remain above pre-pandemic levels. In 2024, an estimated 8.2 per cent of the global population faced hunger and about 28 per cent – nearly 2.3 billion people – were moderately or severely food insecure</w:t>
      </w:r>
    </w:p>
    <w:p w14:paraId="21186079" w14:textId="77777777" w:rsidR="0028330E" w:rsidRDefault="00653F50" w:rsidP="007B43AC">
      <w:pPr>
        <w:pStyle w:val="ListParagraph"/>
        <w:numPr>
          <w:ilvl w:val="0"/>
          <w:numId w:val="3"/>
        </w:numPr>
        <w:ind w:left="142" w:hanging="153"/>
        <w:rPr>
          <w:rFonts w:ascii="Arial Narrow" w:hAnsi="Arial Narrow"/>
          <w:sz w:val="26"/>
          <w:szCs w:val="26"/>
        </w:rPr>
      </w:pPr>
      <w:r w:rsidRPr="0028330E">
        <w:rPr>
          <w:rFonts w:ascii="Arial Narrow" w:hAnsi="Arial Narrow"/>
          <w:sz w:val="26"/>
          <w:szCs w:val="26"/>
        </w:rPr>
        <w:t>Hundreds of millions of children and women are affected by malnutrition, and dietary diversity remains inadequate for both women and young children. While the share of countries with high food prices declined from 60 per cent in 2022 to 50 per cent in 2023, this is still more than three times pre-pandemic norms.</w:t>
      </w:r>
    </w:p>
    <w:p w14:paraId="12234A61" w14:textId="77777777" w:rsidR="0028330E" w:rsidRDefault="00653F50" w:rsidP="007B43AC">
      <w:pPr>
        <w:pStyle w:val="ListParagraph"/>
        <w:numPr>
          <w:ilvl w:val="0"/>
          <w:numId w:val="3"/>
        </w:numPr>
        <w:ind w:left="142" w:hanging="153"/>
        <w:rPr>
          <w:rFonts w:ascii="Arial Narrow" w:hAnsi="Arial Narrow"/>
          <w:sz w:val="26"/>
          <w:szCs w:val="26"/>
        </w:rPr>
      </w:pPr>
      <w:r w:rsidRPr="00653F50">
        <w:rPr>
          <w:rFonts w:ascii="Arial Narrow" w:hAnsi="Arial Narrow"/>
          <w:sz w:val="26"/>
          <w:szCs w:val="26"/>
        </w:rPr>
        <w:t xml:space="preserve">Public agricultural investment is rising, reaching $701 billion in 2023, but the agriculture orientation index continues to fall, indicating a </w:t>
      </w:r>
      <w:r w:rsidRPr="00653F50">
        <w:rPr>
          <w:rFonts w:ascii="Arial Narrow" w:hAnsi="Arial Narrow"/>
          <w:sz w:val="26"/>
          <w:szCs w:val="26"/>
        </w:rPr>
        <w:t>disconnect between investment and sector importance.</w:t>
      </w:r>
    </w:p>
    <w:p w14:paraId="609D0E83" w14:textId="77777777" w:rsidR="00C45E41" w:rsidRDefault="00653F50" w:rsidP="00C45E41">
      <w:pPr>
        <w:pStyle w:val="ListParagraph"/>
        <w:numPr>
          <w:ilvl w:val="0"/>
          <w:numId w:val="3"/>
        </w:numPr>
        <w:ind w:left="142" w:hanging="142"/>
        <w:rPr>
          <w:rFonts w:ascii="Arial Narrow" w:hAnsi="Arial Narrow"/>
          <w:sz w:val="26"/>
          <w:szCs w:val="26"/>
        </w:rPr>
      </w:pPr>
      <w:r w:rsidRPr="00653F50">
        <w:rPr>
          <w:rFonts w:ascii="Arial Narrow" w:hAnsi="Arial Narrow"/>
          <w:sz w:val="26"/>
          <w:szCs w:val="26"/>
        </w:rPr>
        <w:t xml:space="preserve">Getting Goal 2 on track requires urgent action to strengthen food systems, support small-scale producers, improve services, ensure access to nutritious diets and address structural drivers of food price volatility – through coordinated financing and multisectoral strategies. </w:t>
      </w:r>
    </w:p>
    <w:p w14:paraId="3165CC60" w14:textId="4F112EC5" w:rsidR="00DE1465" w:rsidRPr="00C45E41" w:rsidRDefault="00BC70BE" w:rsidP="00C45E41">
      <w:pPr>
        <w:rPr>
          <w:rFonts w:ascii="Arial Narrow" w:hAnsi="Arial Narrow"/>
          <w:sz w:val="26"/>
          <w:szCs w:val="26"/>
        </w:rPr>
      </w:pPr>
      <w:hyperlink r:id="rId13" w:history="1">
        <w:r w:rsidR="00C45E41" w:rsidRPr="001D38DE">
          <w:rPr>
            <w:rStyle w:val="Hyperlink"/>
            <w:rFonts w:ascii="Arial Narrow" w:hAnsi="Arial Narrow"/>
            <w:sz w:val="26"/>
            <w:szCs w:val="26"/>
          </w:rPr>
          <w:t>https://unstats.un.org/sdgs/report/2025/Goal-02/</w:t>
        </w:r>
      </w:hyperlink>
    </w:p>
    <w:p w14:paraId="2C74A151" w14:textId="77777777" w:rsidR="00DE1465" w:rsidRDefault="00DE1465" w:rsidP="00447BC1">
      <w:pPr>
        <w:rPr>
          <w:rFonts w:ascii="Arial Narrow" w:hAnsi="Arial Narrow"/>
          <w:sz w:val="26"/>
          <w:szCs w:val="26"/>
        </w:rPr>
      </w:pPr>
    </w:p>
    <w:p w14:paraId="46C43B6E" w14:textId="5A1A6C1A" w:rsidR="00DE1465" w:rsidRPr="00DE1465" w:rsidRDefault="00DE1465" w:rsidP="00447BC1">
      <w:pPr>
        <w:rPr>
          <w:rFonts w:ascii="Arial Narrow" w:hAnsi="Arial Narrow"/>
          <w:b/>
          <w:bCs/>
          <w:sz w:val="26"/>
          <w:szCs w:val="26"/>
        </w:rPr>
      </w:pPr>
      <w:r w:rsidRPr="00DE1465">
        <w:rPr>
          <w:rFonts w:ascii="Arial Narrow" w:hAnsi="Arial Narrow"/>
          <w:b/>
          <w:bCs/>
          <w:sz w:val="26"/>
          <w:szCs w:val="26"/>
        </w:rPr>
        <w:t>Tuesday 6</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46D8CA7C" w14:textId="24E2BF3C" w:rsidR="00653F50" w:rsidRPr="00653F50" w:rsidRDefault="0028330E" w:rsidP="00653F50">
      <w:pPr>
        <w:rPr>
          <w:rFonts w:ascii="Arial Narrow" w:hAnsi="Arial Narrow"/>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3 </w:t>
      </w:r>
      <w:r w:rsidR="00653F50" w:rsidRPr="00653F50">
        <w:rPr>
          <w:rFonts w:ascii="Arial Narrow" w:hAnsi="Arial Narrow"/>
          <w:b/>
          <w:bCs/>
          <w:sz w:val="26"/>
          <w:szCs w:val="26"/>
        </w:rPr>
        <w:t>Ensure healthy lives and promote</w:t>
      </w:r>
      <w:r>
        <w:rPr>
          <w:rFonts w:ascii="Arial Narrow" w:hAnsi="Arial Narrow"/>
          <w:b/>
          <w:bCs/>
          <w:sz w:val="26"/>
          <w:szCs w:val="26"/>
        </w:rPr>
        <w:t xml:space="preserve"> </w:t>
      </w:r>
      <w:r w:rsidR="00653F50" w:rsidRPr="00653F50">
        <w:rPr>
          <w:rFonts w:ascii="Arial Narrow" w:hAnsi="Arial Narrow"/>
          <w:b/>
          <w:bCs/>
          <w:sz w:val="26"/>
          <w:szCs w:val="26"/>
        </w:rPr>
        <w:t>well-being</w:t>
      </w:r>
      <w:r>
        <w:rPr>
          <w:rFonts w:ascii="Arial Narrow" w:hAnsi="Arial Narrow"/>
          <w:b/>
          <w:bCs/>
          <w:sz w:val="26"/>
          <w:szCs w:val="26"/>
        </w:rPr>
        <w:t xml:space="preserve"> </w:t>
      </w:r>
      <w:r w:rsidR="00653F50" w:rsidRPr="00653F50">
        <w:rPr>
          <w:rFonts w:ascii="Arial Narrow" w:hAnsi="Arial Narrow"/>
          <w:b/>
          <w:bCs/>
          <w:sz w:val="26"/>
          <w:szCs w:val="26"/>
        </w:rPr>
        <w:t>for all at all ages</w:t>
      </w:r>
    </w:p>
    <w:p w14:paraId="10FD324E" w14:textId="77777777" w:rsidR="0028330E" w:rsidRDefault="00653F50" w:rsidP="007B43AC">
      <w:pPr>
        <w:pStyle w:val="ListParagraph"/>
        <w:numPr>
          <w:ilvl w:val="0"/>
          <w:numId w:val="4"/>
        </w:numPr>
        <w:ind w:left="142" w:hanging="153"/>
        <w:rPr>
          <w:rFonts w:ascii="Arial Narrow" w:hAnsi="Arial Narrow"/>
          <w:sz w:val="26"/>
          <w:szCs w:val="26"/>
        </w:rPr>
      </w:pPr>
      <w:r w:rsidRPr="0028330E">
        <w:rPr>
          <w:rFonts w:ascii="Arial Narrow" w:hAnsi="Arial Narrow"/>
          <w:sz w:val="26"/>
          <w:szCs w:val="26"/>
        </w:rPr>
        <w:t>Global health progress is slowing after decades of gains. Between 2000 and 2019, maternal and child mortality declined significantly; the HIV incidence rate fell; and healthy life expectancy increased by over five years. However, COVID-19 reversed some of these gains, cutting life expectancy by 1.8 years and slowing progress towards nearly all health-related SDG targets.</w:t>
      </w:r>
      <w:r w:rsidR="0028330E" w:rsidRPr="0028330E">
        <w:rPr>
          <w:rFonts w:ascii="Arial Narrow" w:hAnsi="Arial Narrow"/>
          <w:sz w:val="26"/>
          <w:szCs w:val="26"/>
        </w:rPr>
        <w:t xml:space="preserve"> </w:t>
      </w:r>
    </w:p>
    <w:p w14:paraId="3724BA08" w14:textId="617F505C" w:rsidR="0028330E" w:rsidRDefault="00653F50" w:rsidP="007B43AC">
      <w:pPr>
        <w:pStyle w:val="ListParagraph"/>
        <w:numPr>
          <w:ilvl w:val="0"/>
          <w:numId w:val="4"/>
        </w:numPr>
        <w:ind w:left="142" w:hanging="153"/>
        <w:rPr>
          <w:rFonts w:ascii="Arial Narrow" w:hAnsi="Arial Narrow"/>
          <w:sz w:val="26"/>
          <w:szCs w:val="26"/>
        </w:rPr>
      </w:pPr>
      <w:r w:rsidRPr="00653F50">
        <w:rPr>
          <w:rFonts w:ascii="Arial Narrow" w:hAnsi="Arial Narrow"/>
          <w:sz w:val="26"/>
          <w:szCs w:val="26"/>
        </w:rPr>
        <w:t xml:space="preserve">Infectious and non-communicable diseases remain major threats. AIDS-related deaths have halved </w:t>
      </w:r>
      <w:r w:rsidRPr="00653F50">
        <w:rPr>
          <w:rFonts w:ascii="Arial Narrow" w:hAnsi="Arial Narrow"/>
          <w:sz w:val="26"/>
          <w:szCs w:val="26"/>
        </w:rPr>
        <w:lastRenderedPageBreak/>
        <w:t>since 2010, and 54 countries have eliminated at least one neglected tropical disease. Meanwhile, malaria cases are rising; tuberculosis returned to being probably the world’s leading cause of death from a single infectious agent in 2023; and non-communicable diseases killed 18 million people under age 70 in 2021.</w:t>
      </w:r>
    </w:p>
    <w:p w14:paraId="09B8BF42" w14:textId="77777777" w:rsidR="0028330E" w:rsidRDefault="00653F50" w:rsidP="007B43AC">
      <w:pPr>
        <w:pStyle w:val="ListParagraph"/>
        <w:numPr>
          <w:ilvl w:val="0"/>
          <w:numId w:val="4"/>
        </w:numPr>
        <w:ind w:left="142" w:hanging="153"/>
        <w:rPr>
          <w:rFonts w:ascii="Arial Narrow" w:hAnsi="Arial Narrow"/>
          <w:sz w:val="26"/>
          <w:szCs w:val="26"/>
        </w:rPr>
      </w:pPr>
      <w:r w:rsidRPr="00653F50">
        <w:rPr>
          <w:rFonts w:ascii="Arial Narrow" w:hAnsi="Arial Narrow"/>
          <w:sz w:val="26"/>
          <w:szCs w:val="26"/>
        </w:rPr>
        <w:t xml:space="preserve">Deep inequalities and </w:t>
      </w:r>
      <w:proofErr w:type="spellStart"/>
      <w:r w:rsidRPr="00653F50">
        <w:rPr>
          <w:rFonts w:ascii="Arial Narrow" w:hAnsi="Arial Narrow"/>
          <w:sz w:val="26"/>
          <w:szCs w:val="26"/>
        </w:rPr>
        <w:t>underresourced</w:t>
      </w:r>
      <w:proofErr w:type="spellEnd"/>
      <w:r w:rsidRPr="00653F50">
        <w:rPr>
          <w:rFonts w:ascii="Arial Narrow" w:hAnsi="Arial Narrow"/>
          <w:sz w:val="26"/>
          <w:szCs w:val="26"/>
        </w:rPr>
        <w:t xml:space="preserve"> systems persist. Despite a growing health workforce and expanded services, major inequalities persist. Low-income and fragile settings face the highest risks due to underfunded systems, service gaps and workforce shortages.</w:t>
      </w:r>
      <w:r w:rsidR="0028330E" w:rsidRPr="0028330E">
        <w:rPr>
          <w:rFonts w:ascii="Arial Narrow" w:hAnsi="Arial Narrow"/>
          <w:sz w:val="26"/>
          <w:szCs w:val="26"/>
        </w:rPr>
        <w:t xml:space="preserve"> </w:t>
      </w:r>
    </w:p>
    <w:p w14:paraId="1D93ADB3" w14:textId="649A2CE2" w:rsidR="00653F50" w:rsidRPr="00653F50" w:rsidRDefault="00653F50" w:rsidP="007B43AC">
      <w:pPr>
        <w:pStyle w:val="ListParagraph"/>
        <w:numPr>
          <w:ilvl w:val="0"/>
          <w:numId w:val="4"/>
        </w:numPr>
        <w:ind w:left="142" w:hanging="153"/>
        <w:rPr>
          <w:rFonts w:ascii="Arial Narrow" w:hAnsi="Arial Narrow"/>
          <w:sz w:val="26"/>
          <w:szCs w:val="26"/>
        </w:rPr>
      </w:pPr>
      <w:r w:rsidRPr="00653F50">
        <w:rPr>
          <w:rFonts w:ascii="Arial Narrow" w:hAnsi="Arial Narrow"/>
          <w:sz w:val="26"/>
          <w:szCs w:val="26"/>
        </w:rPr>
        <w:t>Global health resilience requires bold investment and equity. To meet global</w:t>
      </w:r>
      <w:r w:rsidRPr="0028330E">
        <w:rPr>
          <w:rFonts w:ascii="Arial Narrow" w:hAnsi="Arial Narrow"/>
          <w:sz w:val="26"/>
          <w:szCs w:val="26"/>
        </w:rPr>
        <w:t xml:space="preserve"> health targets by 2030, a substantial intensification of efforts is needed to address deep-seated inequalities, strengthen primary care, build resilient and inclusive health systems and ensure universal access to quality care.</w:t>
      </w:r>
    </w:p>
    <w:p w14:paraId="43FE8ECA" w14:textId="375EA15C" w:rsidR="00DE1465" w:rsidRDefault="00BC70BE" w:rsidP="00447BC1">
      <w:pPr>
        <w:rPr>
          <w:rFonts w:ascii="Arial Narrow" w:hAnsi="Arial Narrow"/>
          <w:sz w:val="26"/>
          <w:szCs w:val="26"/>
        </w:rPr>
      </w:pPr>
      <w:hyperlink r:id="rId14" w:history="1">
        <w:r w:rsidR="00653F50" w:rsidRPr="001D38DE">
          <w:rPr>
            <w:rStyle w:val="Hyperlink"/>
            <w:rFonts w:ascii="Arial Narrow" w:hAnsi="Arial Narrow"/>
            <w:sz w:val="26"/>
            <w:szCs w:val="26"/>
          </w:rPr>
          <w:t>https://unstats.un.org/sdgs/report/2025/Goal-03/</w:t>
        </w:r>
      </w:hyperlink>
    </w:p>
    <w:p w14:paraId="12DEFEF1" w14:textId="77777777" w:rsidR="00DE1465" w:rsidRDefault="00DE1465" w:rsidP="00447BC1">
      <w:pPr>
        <w:rPr>
          <w:rFonts w:ascii="Arial Narrow" w:hAnsi="Arial Narrow"/>
          <w:sz w:val="26"/>
          <w:szCs w:val="26"/>
        </w:rPr>
      </w:pPr>
    </w:p>
    <w:p w14:paraId="327ED5C8" w14:textId="38A7B268" w:rsidR="00DE1465" w:rsidRPr="00DE1465" w:rsidRDefault="00DE1465" w:rsidP="00447BC1">
      <w:pPr>
        <w:rPr>
          <w:rFonts w:ascii="Arial Narrow" w:hAnsi="Arial Narrow"/>
          <w:b/>
          <w:bCs/>
          <w:sz w:val="26"/>
          <w:szCs w:val="26"/>
        </w:rPr>
      </w:pPr>
      <w:r w:rsidRPr="00DE1465">
        <w:rPr>
          <w:rFonts w:ascii="Arial Narrow" w:hAnsi="Arial Narrow"/>
          <w:b/>
          <w:bCs/>
          <w:sz w:val="26"/>
          <w:szCs w:val="26"/>
        </w:rPr>
        <w:t>Wednesday 7</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5B48F153" w14:textId="010A0E93" w:rsidR="00DD17F2" w:rsidRPr="00DD17F2" w:rsidRDefault="00DD17F2" w:rsidP="00DD17F2">
      <w:pPr>
        <w:rPr>
          <w:rFonts w:ascii="Arial Narrow" w:hAnsi="Arial Narrow"/>
          <w:sz w:val="26"/>
          <w:szCs w:val="26"/>
        </w:rPr>
      </w:pPr>
      <w:r>
        <w:rPr>
          <w:rFonts w:ascii="Arial Narrow" w:hAnsi="Arial Narrow"/>
          <w:sz w:val="26"/>
          <w:szCs w:val="26"/>
        </w:rPr>
        <w:t xml:space="preserve">The first Green Christian workshop of the year is tonight, from 7pm. </w:t>
      </w:r>
      <w:r w:rsidRPr="00DD17F2">
        <w:rPr>
          <w:rFonts w:ascii="Arial Narrow" w:hAnsi="Arial Narrow"/>
          <w:sz w:val="26"/>
          <w:szCs w:val="26"/>
        </w:rPr>
        <w:t xml:space="preserve">Why look for the Living among the Dead? - natural life in churchyards – connecting with the </w:t>
      </w:r>
      <w:proofErr w:type="gramStart"/>
      <w:r w:rsidRPr="00DD17F2">
        <w:rPr>
          <w:rFonts w:ascii="Arial Narrow" w:hAnsi="Arial Narrow"/>
          <w:sz w:val="26"/>
          <w:szCs w:val="26"/>
        </w:rPr>
        <w:t>Biodiversity</w:t>
      </w:r>
      <w:proofErr w:type="gramEnd"/>
      <w:r w:rsidRPr="00DD17F2">
        <w:rPr>
          <w:rFonts w:ascii="Arial Narrow" w:hAnsi="Arial Narrow"/>
          <w:sz w:val="26"/>
          <w:szCs w:val="26"/>
        </w:rPr>
        <w:t xml:space="preserve"> of church land with Revd Johannes Nobel.</w:t>
      </w:r>
      <w:r>
        <w:rPr>
          <w:rFonts w:ascii="Arial Narrow" w:hAnsi="Arial Narrow"/>
          <w:sz w:val="26"/>
          <w:szCs w:val="26"/>
        </w:rPr>
        <w:t xml:space="preserve"> </w:t>
      </w:r>
      <w:r w:rsidRPr="00DD17F2">
        <w:rPr>
          <w:rFonts w:ascii="Arial Narrow" w:hAnsi="Arial Narrow"/>
          <w:sz w:val="26"/>
          <w:szCs w:val="26"/>
        </w:rPr>
        <w:t>The Revd Johannes (Jan) Nobel is a parish priest in York, as well as the Green Ambassador for the Diocese of York. Jan believes that the climate crisis provides many opportunities for our mission and worship, and he particularly enjoys sharing new perspectives about wildlife in church yards, being passionate about initiatives such as</w:t>
      </w:r>
      <w:r>
        <w:rPr>
          <w:rFonts w:ascii="Arial Narrow" w:hAnsi="Arial Narrow"/>
          <w:sz w:val="26"/>
          <w:szCs w:val="26"/>
        </w:rPr>
        <w:t xml:space="preserve"> </w:t>
      </w:r>
      <w:r w:rsidRPr="00DD17F2">
        <w:rPr>
          <w:rFonts w:ascii="Arial Narrow" w:hAnsi="Arial Narrow"/>
          <w:i/>
          <w:iCs/>
          <w:sz w:val="26"/>
          <w:szCs w:val="26"/>
        </w:rPr>
        <w:t>Churches Count on Nature</w:t>
      </w:r>
      <w:r w:rsidRPr="00DD17F2">
        <w:rPr>
          <w:rFonts w:ascii="Arial Narrow" w:hAnsi="Arial Narrow"/>
          <w:sz w:val="26"/>
          <w:szCs w:val="26"/>
        </w:rPr>
        <w:t>, and</w:t>
      </w:r>
      <w:r>
        <w:rPr>
          <w:rFonts w:ascii="Arial Narrow" w:hAnsi="Arial Narrow"/>
          <w:sz w:val="26"/>
          <w:szCs w:val="26"/>
        </w:rPr>
        <w:t xml:space="preserve"> </w:t>
      </w:r>
      <w:r w:rsidRPr="00DD17F2">
        <w:rPr>
          <w:rFonts w:ascii="Arial Narrow" w:hAnsi="Arial Narrow"/>
          <w:i/>
          <w:iCs/>
          <w:sz w:val="26"/>
          <w:szCs w:val="26"/>
        </w:rPr>
        <w:t>Love your Burial Ground Week</w:t>
      </w:r>
      <w:r w:rsidRPr="00DD17F2">
        <w:rPr>
          <w:rFonts w:ascii="Arial Narrow" w:hAnsi="Arial Narrow"/>
          <w:sz w:val="26"/>
          <w:szCs w:val="26"/>
        </w:rPr>
        <w:t>.</w:t>
      </w:r>
      <w:r>
        <w:rPr>
          <w:rFonts w:ascii="Arial Narrow" w:hAnsi="Arial Narrow"/>
          <w:sz w:val="26"/>
          <w:szCs w:val="26"/>
        </w:rPr>
        <w:t xml:space="preserve"> Free, but register for the zoom</w:t>
      </w:r>
    </w:p>
    <w:p w14:paraId="61E25568" w14:textId="34CE737C" w:rsidR="00DD17F2" w:rsidRDefault="00BC70BE" w:rsidP="00DD17F2">
      <w:pPr>
        <w:rPr>
          <w:rFonts w:ascii="Arial Narrow" w:hAnsi="Arial Narrow"/>
          <w:sz w:val="26"/>
          <w:szCs w:val="26"/>
        </w:rPr>
      </w:pPr>
      <w:hyperlink r:id="rId15" w:history="1">
        <w:r w:rsidR="00DD17F2" w:rsidRPr="001D38DE">
          <w:rPr>
            <w:rStyle w:val="Hyperlink"/>
            <w:rFonts w:ascii="Arial Narrow" w:hAnsi="Arial Narrow"/>
            <w:sz w:val="26"/>
            <w:szCs w:val="26"/>
          </w:rPr>
          <w:t>https://greenchristian.org.uk/why-look-for-the-living-among-the-dead/</w:t>
        </w:r>
      </w:hyperlink>
    </w:p>
    <w:p w14:paraId="77F37735" w14:textId="77777777" w:rsidR="00DE1465" w:rsidRDefault="00DE1465" w:rsidP="00447BC1">
      <w:pPr>
        <w:rPr>
          <w:rFonts w:ascii="Arial Narrow" w:hAnsi="Arial Narrow"/>
          <w:sz w:val="26"/>
          <w:szCs w:val="26"/>
        </w:rPr>
      </w:pPr>
    </w:p>
    <w:p w14:paraId="43459016" w14:textId="631C48AD" w:rsidR="00DE1465" w:rsidRPr="00DE1465" w:rsidRDefault="00DE1465" w:rsidP="00447BC1">
      <w:pPr>
        <w:rPr>
          <w:rFonts w:ascii="Arial Narrow" w:hAnsi="Arial Narrow"/>
          <w:b/>
          <w:bCs/>
          <w:sz w:val="26"/>
          <w:szCs w:val="26"/>
        </w:rPr>
      </w:pPr>
      <w:r w:rsidRPr="00DE1465">
        <w:rPr>
          <w:rFonts w:ascii="Arial Narrow" w:hAnsi="Arial Narrow"/>
          <w:b/>
          <w:bCs/>
          <w:sz w:val="26"/>
          <w:szCs w:val="26"/>
        </w:rPr>
        <w:t>Thursday 8th January</w:t>
      </w:r>
    </w:p>
    <w:p w14:paraId="06289C15" w14:textId="408A9F9A" w:rsidR="00EF1BC9" w:rsidRPr="00EF1BC9" w:rsidRDefault="00EF1BC9" w:rsidP="00EF1BC9">
      <w:pPr>
        <w:rPr>
          <w:rFonts w:ascii="Arial Narrow" w:hAnsi="Arial Narrow"/>
          <w:sz w:val="26"/>
          <w:szCs w:val="26"/>
        </w:rPr>
      </w:pPr>
      <w:r w:rsidRPr="00EF1BC9">
        <w:rPr>
          <w:rFonts w:ascii="Arial Narrow" w:hAnsi="Arial Narrow"/>
          <w:sz w:val="26"/>
          <w:szCs w:val="26"/>
        </w:rPr>
        <w:t xml:space="preserve">Honeybee superfood breakthrough uses yeast to produce essential sterols that dying colonies need for survival when natural pollen becomes scarce due to climate change, writes Cyrene Oraya Reyes. Honeybee superfood technology offers hope for reversing global colony collapse by addressing a </w:t>
      </w:r>
      <w:r w:rsidRPr="00EF1BC9">
        <w:rPr>
          <w:rFonts w:ascii="Arial Narrow" w:hAnsi="Arial Narrow"/>
          <w:sz w:val="26"/>
          <w:szCs w:val="26"/>
        </w:rPr>
        <w:lastRenderedPageBreak/>
        <w:t>critical nutritional issue that has long troubled beekeepers.</w:t>
      </w:r>
      <w:r>
        <w:rPr>
          <w:rFonts w:ascii="Arial Narrow" w:hAnsi="Arial Narrow"/>
          <w:sz w:val="26"/>
          <w:szCs w:val="26"/>
        </w:rPr>
        <w:t xml:space="preserve"> </w:t>
      </w:r>
      <w:r w:rsidRPr="00EF1BC9">
        <w:rPr>
          <w:rFonts w:ascii="Arial Narrow" w:hAnsi="Arial Narrow"/>
          <w:sz w:val="26"/>
          <w:szCs w:val="26"/>
        </w:rPr>
        <w:t>Scientists at Oxford University</w:t>
      </w:r>
      <w:r>
        <w:rPr>
          <w:rFonts w:ascii="Arial Narrow" w:hAnsi="Arial Narrow"/>
          <w:sz w:val="26"/>
          <w:szCs w:val="26"/>
        </w:rPr>
        <w:t xml:space="preserve"> </w:t>
      </w:r>
      <w:r w:rsidRPr="00EF1BC9">
        <w:rPr>
          <w:rFonts w:ascii="Arial Narrow" w:hAnsi="Arial Narrow"/>
          <w:sz w:val="26"/>
          <w:szCs w:val="26"/>
        </w:rPr>
        <w:t>have engineered yeast to produce essential sterols that honeybees cannot make themselves but desperately need for healthy brood development.</w:t>
      </w:r>
    </w:p>
    <w:p w14:paraId="6BAE62C0" w14:textId="247FFA85" w:rsidR="00DE1465" w:rsidRDefault="00BC70BE" w:rsidP="00447BC1">
      <w:pPr>
        <w:rPr>
          <w:rFonts w:ascii="Arial Narrow" w:hAnsi="Arial Narrow"/>
          <w:sz w:val="26"/>
          <w:szCs w:val="26"/>
        </w:rPr>
      </w:pPr>
      <w:hyperlink r:id="rId16" w:history="1">
        <w:r w:rsidR="00EF1BC9" w:rsidRPr="001D38DE">
          <w:rPr>
            <w:rStyle w:val="Hyperlink"/>
            <w:rFonts w:ascii="Arial Narrow" w:hAnsi="Arial Narrow"/>
            <w:sz w:val="26"/>
            <w:szCs w:val="26"/>
          </w:rPr>
          <w:t>https://happyeconews.com/scientists-make-honeybee-superfood/</w:t>
        </w:r>
      </w:hyperlink>
    </w:p>
    <w:p w14:paraId="31D9981E" w14:textId="77777777" w:rsidR="00DE1465" w:rsidRDefault="00DE1465" w:rsidP="00447BC1">
      <w:pPr>
        <w:rPr>
          <w:rFonts w:ascii="Arial Narrow" w:hAnsi="Arial Narrow"/>
          <w:sz w:val="26"/>
          <w:szCs w:val="26"/>
        </w:rPr>
      </w:pPr>
    </w:p>
    <w:p w14:paraId="332964C2" w14:textId="4FDE03D0" w:rsidR="00DE1465" w:rsidRPr="00DE1465" w:rsidRDefault="00DE1465" w:rsidP="00447BC1">
      <w:pPr>
        <w:rPr>
          <w:rFonts w:ascii="Arial Narrow" w:hAnsi="Arial Narrow"/>
          <w:b/>
          <w:bCs/>
          <w:sz w:val="26"/>
          <w:szCs w:val="26"/>
        </w:rPr>
      </w:pPr>
      <w:r w:rsidRPr="00DE1465">
        <w:rPr>
          <w:rFonts w:ascii="Arial Narrow" w:hAnsi="Arial Narrow"/>
          <w:b/>
          <w:bCs/>
          <w:sz w:val="26"/>
          <w:szCs w:val="26"/>
        </w:rPr>
        <w:t>Friday 9</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42D98361" w14:textId="09365A7E" w:rsidR="00653F50" w:rsidRPr="00653F50" w:rsidRDefault="0028330E" w:rsidP="00653F50">
      <w:pPr>
        <w:rPr>
          <w:rFonts w:ascii="Arial Narrow" w:hAnsi="Arial Narrow"/>
          <w:b/>
          <w:bCs/>
          <w:sz w:val="26"/>
          <w:szCs w:val="26"/>
        </w:rPr>
      </w:pPr>
      <w:r w:rsidRPr="0028330E">
        <w:rPr>
          <w:rFonts w:ascii="Arial Narrow" w:hAnsi="Arial Narrow"/>
          <w:b/>
          <w:bCs/>
          <w:sz w:val="26"/>
          <w:szCs w:val="26"/>
        </w:rPr>
        <w:t xml:space="preserve">Sustainable Development Goal 4 - </w:t>
      </w:r>
      <w:r w:rsidR="00653F50" w:rsidRPr="00653F50">
        <w:rPr>
          <w:rFonts w:ascii="Arial Narrow" w:hAnsi="Arial Narrow"/>
          <w:b/>
          <w:bCs/>
          <w:sz w:val="26"/>
          <w:szCs w:val="26"/>
        </w:rPr>
        <w:t>Quality education</w:t>
      </w:r>
    </w:p>
    <w:p w14:paraId="2EE3DCAC" w14:textId="77777777" w:rsidR="0028330E" w:rsidRDefault="00653F50" w:rsidP="007B43AC">
      <w:pPr>
        <w:pStyle w:val="ListParagraph"/>
        <w:numPr>
          <w:ilvl w:val="0"/>
          <w:numId w:val="5"/>
        </w:numPr>
        <w:ind w:left="142" w:hanging="153"/>
        <w:rPr>
          <w:rFonts w:ascii="Arial Narrow" w:hAnsi="Arial Narrow"/>
          <w:sz w:val="26"/>
          <w:szCs w:val="26"/>
        </w:rPr>
      </w:pPr>
      <w:r w:rsidRPr="0028330E">
        <w:rPr>
          <w:rFonts w:ascii="Arial Narrow" w:hAnsi="Arial Narrow"/>
          <w:sz w:val="26"/>
          <w:szCs w:val="26"/>
        </w:rPr>
        <w:t>Education is vital for sustainable development, yet progress remains off track. While enrolment and completion rates have improved since 2015, with girls outperforming boys in most regions, progress is slowing. Meanwhile, 272 million children and youth remained out of school in 2023.</w:t>
      </w:r>
      <w:r w:rsidR="0028330E" w:rsidRPr="0028330E">
        <w:rPr>
          <w:rFonts w:ascii="Arial Narrow" w:hAnsi="Arial Narrow"/>
          <w:sz w:val="26"/>
          <w:szCs w:val="26"/>
        </w:rPr>
        <w:t xml:space="preserve"> </w:t>
      </w:r>
    </w:p>
    <w:p w14:paraId="51C73559" w14:textId="77777777" w:rsidR="0028330E" w:rsidRDefault="00653F50" w:rsidP="007B43AC">
      <w:pPr>
        <w:pStyle w:val="ListParagraph"/>
        <w:numPr>
          <w:ilvl w:val="0"/>
          <w:numId w:val="5"/>
        </w:numPr>
        <w:ind w:left="142" w:hanging="153"/>
        <w:rPr>
          <w:rFonts w:ascii="Arial Narrow" w:hAnsi="Arial Narrow"/>
          <w:sz w:val="26"/>
          <w:szCs w:val="26"/>
        </w:rPr>
      </w:pPr>
      <w:r w:rsidRPr="00653F50">
        <w:rPr>
          <w:rFonts w:ascii="Arial Narrow" w:hAnsi="Arial Narrow"/>
          <w:sz w:val="26"/>
          <w:szCs w:val="26"/>
        </w:rPr>
        <w:t>Learning outcomes are declining in many countries. Although literacy has improved modestly, hundreds of millions of people remain illiterate, with women disproportionately affected. Deep inequalities persist due to gender, wealth and geography.</w:t>
      </w:r>
      <w:r w:rsidR="0028330E" w:rsidRPr="0028330E">
        <w:rPr>
          <w:rFonts w:ascii="Arial Narrow" w:hAnsi="Arial Narrow"/>
          <w:sz w:val="26"/>
          <w:szCs w:val="26"/>
        </w:rPr>
        <w:t xml:space="preserve"> </w:t>
      </w:r>
    </w:p>
    <w:p w14:paraId="1C9CDB1E" w14:textId="6C3ABD00" w:rsidR="00653F50" w:rsidRPr="00653F50" w:rsidRDefault="00653F50" w:rsidP="007B43AC">
      <w:pPr>
        <w:pStyle w:val="ListParagraph"/>
        <w:numPr>
          <w:ilvl w:val="0"/>
          <w:numId w:val="5"/>
        </w:numPr>
        <w:ind w:left="142" w:hanging="153"/>
        <w:rPr>
          <w:rFonts w:ascii="Arial Narrow" w:hAnsi="Arial Narrow"/>
          <w:sz w:val="26"/>
          <w:szCs w:val="26"/>
        </w:rPr>
      </w:pPr>
      <w:r w:rsidRPr="00653F50">
        <w:rPr>
          <w:rFonts w:ascii="Arial Narrow" w:hAnsi="Arial Narrow"/>
          <w:sz w:val="26"/>
          <w:szCs w:val="26"/>
        </w:rPr>
        <w:t xml:space="preserve">To accelerate Goal 4, countries must prioritize inclusive policies and financing that simultaneously </w:t>
      </w:r>
      <w:r w:rsidRPr="00653F50">
        <w:rPr>
          <w:rFonts w:ascii="Arial Narrow" w:hAnsi="Arial Narrow"/>
          <w:sz w:val="26"/>
          <w:szCs w:val="26"/>
        </w:rPr>
        <w:t xml:space="preserve">address access, learning and equity. </w:t>
      </w:r>
    </w:p>
    <w:p w14:paraId="5BE3FE29" w14:textId="5D56C397" w:rsidR="00DE1465" w:rsidRDefault="00BC70BE" w:rsidP="00447BC1">
      <w:pPr>
        <w:rPr>
          <w:rFonts w:ascii="Arial Narrow" w:hAnsi="Arial Narrow"/>
          <w:sz w:val="26"/>
          <w:szCs w:val="26"/>
        </w:rPr>
      </w:pPr>
      <w:hyperlink r:id="rId17" w:history="1">
        <w:r w:rsidR="00653F50" w:rsidRPr="001D38DE">
          <w:rPr>
            <w:rStyle w:val="Hyperlink"/>
            <w:rFonts w:ascii="Arial Narrow" w:hAnsi="Arial Narrow"/>
            <w:sz w:val="26"/>
            <w:szCs w:val="26"/>
          </w:rPr>
          <w:t>https://unstats.un.org/sdgs/report/2025/Goal-04/</w:t>
        </w:r>
      </w:hyperlink>
    </w:p>
    <w:p w14:paraId="157A64B6" w14:textId="77777777" w:rsidR="00DE1465" w:rsidRDefault="00DE1465" w:rsidP="00447BC1">
      <w:pPr>
        <w:rPr>
          <w:rFonts w:ascii="Arial Narrow" w:hAnsi="Arial Narrow"/>
          <w:sz w:val="26"/>
          <w:szCs w:val="26"/>
        </w:rPr>
      </w:pPr>
    </w:p>
    <w:p w14:paraId="40CA2101" w14:textId="566B8C3E" w:rsidR="00DE1465" w:rsidRPr="00DE1465" w:rsidRDefault="00DE1465" w:rsidP="00447BC1">
      <w:pPr>
        <w:rPr>
          <w:rFonts w:ascii="Arial Narrow" w:hAnsi="Arial Narrow"/>
          <w:b/>
          <w:bCs/>
          <w:sz w:val="26"/>
          <w:szCs w:val="26"/>
        </w:rPr>
      </w:pPr>
      <w:r w:rsidRPr="00DE1465">
        <w:rPr>
          <w:rFonts w:ascii="Arial Narrow" w:hAnsi="Arial Narrow"/>
          <w:b/>
          <w:bCs/>
          <w:sz w:val="26"/>
          <w:szCs w:val="26"/>
        </w:rPr>
        <w:t>Saturday 10</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680ED57F" w14:textId="2D4F5906" w:rsidR="00653F50" w:rsidRPr="00653F50" w:rsidRDefault="0028330E" w:rsidP="00653F50">
      <w:pPr>
        <w:rPr>
          <w:rFonts w:ascii="Arial Narrow" w:hAnsi="Arial Narrow"/>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sidR="008653FC">
        <w:rPr>
          <w:rFonts w:ascii="Arial Narrow" w:hAnsi="Arial Narrow"/>
          <w:b/>
          <w:bCs/>
          <w:sz w:val="26"/>
          <w:szCs w:val="26"/>
        </w:rPr>
        <w:t>5 -</w:t>
      </w:r>
      <w:r w:rsidR="00653F50" w:rsidRPr="00653F50">
        <w:rPr>
          <w:rFonts w:ascii="Arial Narrow" w:hAnsi="Arial Narrow"/>
          <w:b/>
          <w:bCs/>
          <w:sz w:val="26"/>
          <w:szCs w:val="26"/>
        </w:rPr>
        <w:t>Gender equality</w:t>
      </w:r>
      <w:r w:rsidR="008653FC">
        <w:rPr>
          <w:rFonts w:ascii="Arial Narrow" w:hAnsi="Arial Narrow"/>
          <w:b/>
          <w:bCs/>
          <w:sz w:val="26"/>
          <w:szCs w:val="26"/>
        </w:rPr>
        <w:t xml:space="preserve"> </w:t>
      </w:r>
    </w:p>
    <w:p w14:paraId="00BE43A4" w14:textId="77777777" w:rsidR="008653FC" w:rsidRDefault="00653F50" w:rsidP="007B43AC">
      <w:pPr>
        <w:pStyle w:val="ListParagraph"/>
        <w:numPr>
          <w:ilvl w:val="0"/>
          <w:numId w:val="6"/>
        </w:numPr>
        <w:ind w:left="142" w:hanging="153"/>
        <w:rPr>
          <w:rFonts w:ascii="Arial Narrow" w:hAnsi="Arial Narrow"/>
          <w:sz w:val="26"/>
          <w:szCs w:val="26"/>
        </w:rPr>
      </w:pPr>
      <w:r w:rsidRPr="008653FC">
        <w:rPr>
          <w:rFonts w:ascii="Arial Narrow" w:hAnsi="Arial Narrow"/>
          <w:sz w:val="26"/>
          <w:szCs w:val="26"/>
        </w:rPr>
        <w:t>Three decades after the landmark Beijing Declaration and Platform for Action, gender equality remains elusive. Despite progress, discriminatory laws and gender-based norms continue to hinder gender equality. Women remain underrepresented in decision-making and leadership roles and often lack autonomy over sexual and reproductive health, land rights and technology access. Women’s disproportionate share of unpaid domestic and care work continues to limit their access to education, career opportunities, and political engagement, while harmful practices, such as child marriage and female genital mutilation, persist globally.</w:t>
      </w:r>
      <w:r w:rsidR="008653FC" w:rsidRPr="008653FC">
        <w:rPr>
          <w:rFonts w:ascii="Arial Narrow" w:hAnsi="Arial Narrow"/>
          <w:sz w:val="26"/>
          <w:szCs w:val="26"/>
        </w:rPr>
        <w:t xml:space="preserve"> </w:t>
      </w:r>
    </w:p>
    <w:p w14:paraId="7322FCE1" w14:textId="77777777" w:rsidR="008653FC" w:rsidRDefault="00653F50" w:rsidP="007B43AC">
      <w:pPr>
        <w:pStyle w:val="ListParagraph"/>
        <w:numPr>
          <w:ilvl w:val="0"/>
          <w:numId w:val="6"/>
        </w:numPr>
        <w:ind w:left="142" w:hanging="153"/>
        <w:rPr>
          <w:rFonts w:ascii="Arial Narrow" w:hAnsi="Arial Narrow"/>
          <w:sz w:val="26"/>
          <w:szCs w:val="26"/>
        </w:rPr>
      </w:pPr>
      <w:r w:rsidRPr="00653F50">
        <w:rPr>
          <w:rFonts w:ascii="Arial Narrow" w:hAnsi="Arial Narrow"/>
          <w:sz w:val="26"/>
          <w:szCs w:val="26"/>
        </w:rPr>
        <w:t xml:space="preserve">Well-designed public finance systems are essential for financing gender equality commitments. However, only 26 per cent of 121 countries and areas have </w:t>
      </w:r>
      <w:r w:rsidRPr="00653F50">
        <w:rPr>
          <w:rFonts w:ascii="Arial Narrow" w:hAnsi="Arial Narrow"/>
          <w:sz w:val="26"/>
          <w:szCs w:val="26"/>
        </w:rPr>
        <w:lastRenderedPageBreak/>
        <w:t>comprehensive systems to track resource allocations for gender equality – unchanged since 2021 – highlighting persistent capacity gaps in accurately costing, allocating and spending resources to implement national gender equality laws and policies.</w:t>
      </w:r>
      <w:r w:rsidR="008653FC" w:rsidRPr="008653FC">
        <w:rPr>
          <w:rFonts w:ascii="Arial Narrow" w:hAnsi="Arial Narrow"/>
          <w:sz w:val="26"/>
          <w:szCs w:val="26"/>
        </w:rPr>
        <w:t xml:space="preserve"> </w:t>
      </w:r>
    </w:p>
    <w:p w14:paraId="6440F2C7" w14:textId="064A8027" w:rsidR="00653F50" w:rsidRPr="00653F50" w:rsidRDefault="00653F50" w:rsidP="007B43AC">
      <w:pPr>
        <w:pStyle w:val="ListParagraph"/>
        <w:numPr>
          <w:ilvl w:val="0"/>
          <w:numId w:val="6"/>
        </w:numPr>
        <w:ind w:left="142" w:hanging="153"/>
        <w:rPr>
          <w:rFonts w:ascii="Arial Narrow" w:hAnsi="Arial Narrow"/>
          <w:sz w:val="26"/>
          <w:szCs w:val="26"/>
        </w:rPr>
      </w:pPr>
      <w:r w:rsidRPr="00653F50">
        <w:rPr>
          <w:rFonts w:ascii="Arial Narrow" w:hAnsi="Arial Narrow"/>
          <w:sz w:val="26"/>
          <w:szCs w:val="26"/>
        </w:rPr>
        <w:t>Achieving gender equality requires integrated, comprehensive and gender-</w:t>
      </w:r>
      <w:r w:rsidRPr="008653FC">
        <w:rPr>
          <w:rFonts w:ascii="Open Sans" w:hAnsi="Open Sans" w:cs="Open Sans"/>
          <w:color w:val="4A4A4A"/>
          <w:sz w:val="21"/>
          <w:szCs w:val="21"/>
          <w:shd w:val="clear" w:color="auto" w:fill="FFFFFF"/>
        </w:rPr>
        <w:t xml:space="preserve"> </w:t>
      </w:r>
      <w:r w:rsidRPr="008653FC">
        <w:rPr>
          <w:rFonts w:ascii="Arial Narrow" w:hAnsi="Arial Narrow"/>
          <w:sz w:val="26"/>
          <w:szCs w:val="26"/>
        </w:rPr>
        <w:t>responsive policy packages that strengthen legal frameworks, reduce economic and structural barriers and scale up investment in gender equality at all levels.</w:t>
      </w:r>
    </w:p>
    <w:p w14:paraId="73A07B0B" w14:textId="17443E60" w:rsidR="00DE1465" w:rsidRDefault="00BC70BE" w:rsidP="00447BC1">
      <w:pPr>
        <w:rPr>
          <w:rFonts w:ascii="Arial Narrow" w:hAnsi="Arial Narrow"/>
          <w:sz w:val="26"/>
          <w:szCs w:val="26"/>
        </w:rPr>
      </w:pPr>
      <w:hyperlink r:id="rId18" w:history="1">
        <w:r w:rsidR="00653F50" w:rsidRPr="001D38DE">
          <w:rPr>
            <w:rStyle w:val="Hyperlink"/>
            <w:rFonts w:ascii="Arial Narrow" w:hAnsi="Arial Narrow"/>
            <w:sz w:val="26"/>
            <w:szCs w:val="26"/>
          </w:rPr>
          <w:t>https://unstats.un.org/sdgs/report/2025/Goal-05/</w:t>
        </w:r>
      </w:hyperlink>
    </w:p>
    <w:p w14:paraId="26BFF0AD" w14:textId="77777777" w:rsidR="00DE1465" w:rsidRDefault="00DE1465" w:rsidP="00447BC1">
      <w:pPr>
        <w:rPr>
          <w:rFonts w:ascii="Arial Narrow" w:hAnsi="Arial Narrow"/>
          <w:sz w:val="26"/>
          <w:szCs w:val="26"/>
        </w:rPr>
      </w:pPr>
    </w:p>
    <w:p w14:paraId="68CFA344" w14:textId="44E3290E" w:rsidR="00DE1465" w:rsidRPr="00DE1465" w:rsidRDefault="00DE1465" w:rsidP="00447BC1">
      <w:pPr>
        <w:rPr>
          <w:rFonts w:ascii="Arial Narrow" w:hAnsi="Arial Narrow"/>
          <w:b/>
          <w:bCs/>
          <w:sz w:val="26"/>
          <w:szCs w:val="26"/>
        </w:rPr>
      </w:pPr>
      <w:r w:rsidRPr="00DE1465">
        <w:rPr>
          <w:rFonts w:ascii="Arial Narrow" w:hAnsi="Arial Narrow"/>
          <w:b/>
          <w:bCs/>
          <w:sz w:val="26"/>
          <w:szCs w:val="26"/>
        </w:rPr>
        <w:t>Sunday 11</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10066FD2" w14:textId="77777777" w:rsidR="002829C1" w:rsidRPr="002829C1" w:rsidRDefault="002829C1" w:rsidP="002829C1">
      <w:pPr>
        <w:rPr>
          <w:rFonts w:ascii="Arial Narrow" w:hAnsi="Arial Narrow"/>
          <w:sz w:val="26"/>
          <w:szCs w:val="26"/>
        </w:rPr>
      </w:pPr>
      <w:r w:rsidRPr="002829C1">
        <w:rPr>
          <w:rFonts w:ascii="Arial Narrow" w:hAnsi="Arial Narrow"/>
          <w:sz w:val="26"/>
          <w:szCs w:val="26"/>
        </w:rPr>
        <w:t xml:space="preserve">Lord, </w:t>
      </w:r>
      <w:proofErr w:type="gramStart"/>
      <w:r w:rsidRPr="002829C1">
        <w:rPr>
          <w:rFonts w:ascii="Arial Narrow" w:hAnsi="Arial Narrow"/>
          <w:sz w:val="26"/>
          <w:szCs w:val="26"/>
        </w:rPr>
        <w:t>You</w:t>
      </w:r>
      <w:proofErr w:type="gramEnd"/>
      <w:r w:rsidRPr="002829C1">
        <w:rPr>
          <w:rFonts w:ascii="Arial Narrow" w:hAnsi="Arial Narrow"/>
          <w:sz w:val="26"/>
          <w:szCs w:val="26"/>
        </w:rPr>
        <w:t xml:space="preserve"> make all things new</w:t>
      </w:r>
      <w:r w:rsidRPr="002829C1">
        <w:rPr>
          <w:rFonts w:ascii="Arial Narrow" w:hAnsi="Arial Narrow"/>
          <w:sz w:val="26"/>
          <w:szCs w:val="26"/>
        </w:rPr>
        <w:br/>
        <w:t>You bring hope alive in our hearts</w:t>
      </w:r>
      <w:r w:rsidRPr="002829C1">
        <w:rPr>
          <w:rFonts w:ascii="Arial Narrow" w:hAnsi="Arial Narrow"/>
          <w:sz w:val="26"/>
          <w:szCs w:val="26"/>
        </w:rPr>
        <w:br/>
        <w:t>And cause our Spirits to be born again</w:t>
      </w:r>
      <w:r w:rsidRPr="002829C1">
        <w:rPr>
          <w:rFonts w:ascii="Arial Narrow" w:hAnsi="Arial Narrow"/>
          <w:sz w:val="26"/>
          <w:szCs w:val="26"/>
        </w:rPr>
        <w:br/>
        <w:t>Thank you for this new year</w:t>
      </w:r>
      <w:bookmarkStart w:id="1" w:name="prayer_for_the_new_year"/>
      <w:bookmarkEnd w:id="1"/>
      <w:r w:rsidRPr="002829C1">
        <w:rPr>
          <w:rFonts w:ascii="Arial Narrow" w:hAnsi="Arial Narrow"/>
          <w:sz w:val="26"/>
          <w:szCs w:val="26"/>
        </w:rPr>
        <w:br/>
        <w:t>For all the potential it holds.</w:t>
      </w:r>
      <w:r w:rsidRPr="002829C1">
        <w:rPr>
          <w:rFonts w:ascii="Arial Narrow" w:hAnsi="Arial Narrow"/>
          <w:sz w:val="26"/>
          <w:szCs w:val="26"/>
        </w:rPr>
        <w:br/>
        <w:t>Come and kindle in us</w:t>
      </w:r>
      <w:r w:rsidRPr="002829C1">
        <w:rPr>
          <w:rFonts w:ascii="Arial Narrow" w:hAnsi="Arial Narrow"/>
          <w:sz w:val="26"/>
          <w:szCs w:val="26"/>
        </w:rPr>
        <w:br/>
        <w:t>A mighty flame</w:t>
      </w:r>
      <w:r w:rsidRPr="002829C1">
        <w:rPr>
          <w:rFonts w:ascii="Arial Narrow" w:hAnsi="Arial Narrow"/>
          <w:sz w:val="26"/>
          <w:szCs w:val="26"/>
        </w:rPr>
        <w:br/>
        <w:t>So that in our time, many will see the wonders of God</w:t>
      </w:r>
      <w:r w:rsidRPr="002829C1">
        <w:rPr>
          <w:rFonts w:ascii="Arial Narrow" w:hAnsi="Arial Narrow"/>
          <w:sz w:val="26"/>
          <w:szCs w:val="26"/>
        </w:rPr>
        <w:br/>
        <w:t>And live forever to praise Your glorious name.</w:t>
      </w:r>
    </w:p>
    <w:p w14:paraId="61FC8B47" w14:textId="77777777" w:rsidR="002829C1" w:rsidRPr="002829C1" w:rsidRDefault="002829C1" w:rsidP="002829C1">
      <w:pPr>
        <w:rPr>
          <w:rFonts w:ascii="Arial Narrow" w:hAnsi="Arial Narrow"/>
          <w:sz w:val="26"/>
          <w:szCs w:val="26"/>
        </w:rPr>
      </w:pPr>
      <w:r w:rsidRPr="002829C1">
        <w:rPr>
          <w:rFonts w:ascii="Arial Narrow" w:hAnsi="Arial Narrow"/>
          <w:i/>
          <w:iCs/>
          <w:sz w:val="26"/>
          <w:szCs w:val="26"/>
        </w:rPr>
        <w:t>- Author Unknown</w:t>
      </w:r>
    </w:p>
    <w:p w14:paraId="612057ED" w14:textId="60EB73F0" w:rsidR="00DE1465" w:rsidRDefault="00BC70BE" w:rsidP="00447BC1">
      <w:pPr>
        <w:rPr>
          <w:rFonts w:ascii="Arial Narrow" w:hAnsi="Arial Narrow"/>
          <w:sz w:val="26"/>
          <w:szCs w:val="26"/>
        </w:rPr>
      </w:pPr>
      <w:hyperlink r:id="rId19" w:history="1">
        <w:r w:rsidR="002829C1" w:rsidRPr="001D38DE">
          <w:rPr>
            <w:rStyle w:val="Hyperlink"/>
            <w:rFonts w:ascii="Arial Narrow" w:hAnsi="Arial Narrow"/>
            <w:sz w:val="26"/>
            <w:szCs w:val="26"/>
          </w:rPr>
          <w:t>https://www.xavier.edu/jesuitresource/online-resources/prayer-index/new-years-prayers</w:t>
        </w:r>
      </w:hyperlink>
    </w:p>
    <w:p w14:paraId="2A98214E" w14:textId="77777777" w:rsidR="00DE1465" w:rsidRDefault="00DE1465" w:rsidP="00447BC1">
      <w:pPr>
        <w:rPr>
          <w:rFonts w:ascii="Arial Narrow" w:hAnsi="Arial Narrow"/>
          <w:sz w:val="26"/>
          <w:szCs w:val="26"/>
        </w:rPr>
      </w:pPr>
    </w:p>
    <w:p w14:paraId="7474671E" w14:textId="347FC8AB" w:rsidR="00DE1465" w:rsidRPr="00DE1465" w:rsidRDefault="00DE1465" w:rsidP="00447BC1">
      <w:pPr>
        <w:rPr>
          <w:rFonts w:ascii="Arial Narrow" w:hAnsi="Arial Narrow"/>
          <w:b/>
          <w:bCs/>
          <w:sz w:val="26"/>
          <w:szCs w:val="26"/>
        </w:rPr>
      </w:pPr>
      <w:r w:rsidRPr="00DE1465">
        <w:rPr>
          <w:rFonts w:ascii="Arial Narrow" w:hAnsi="Arial Narrow"/>
          <w:b/>
          <w:bCs/>
          <w:sz w:val="26"/>
          <w:szCs w:val="26"/>
        </w:rPr>
        <w:t>Monday 12</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0DEB458E" w14:textId="30DC57B1" w:rsidR="00404E0F" w:rsidRPr="00404E0F" w:rsidRDefault="008653FC" w:rsidP="00404E0F">
      <w:pPr>
        <w:rPr>
          <w:rFonts w:ascii="Arial Narrow" w:hAnsi="Arial Narrow"/>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6 -</w:t>
      </w:r>
      <w:r w:rsidR="00404E0F" w:rsidRPr="00404E0F">
        <w:rPr>
          <w:rFonts w:ascii="Arial Narrow" w:hAnsi="Arial Narrow"/>
          <w:b/>
          <w:bCs/>
          <w:sz w:val="26"/>
          <w:szCs w:val="26"/>
        </w:rPr>
        <w:t>Clean water and sanitation</w:t>
      </w:r>
    </w:p>
    <w:p w14:paraId="52A22EEF" w14:textId="24719234" w:rsidR="008653FC" w:rsidRDefault="00404E0F" w:rsidP="007B43AC">
      <w:pPr>
        <w:pStyle w:val="ListParagraph"/>
        <w:numPr>
          <w:ilvl w:val="0"/>
          <w:numId w:val="7"/>
        </w:numPr>
        <w:ind w:left="142" w:hanging="153"/>
        <w:rPr>
          <w:rFonts w:ascii="Arial Narrow" w:hAnsi="Arial Narrow"/>
          <w:sz w:val="26"/>
          <w:szCs w:val="26"/>
        </w:rPr>
      </w:pPr>
      <w:r w:rsidRPr="008653FC">
        <w:rPr>
          <w:rFonts w:ascii="Arial Narrow" w:hAnsi="Arial Narrow"/>
          <w:sz w:val="26"/>
          <w:szCs w:val="26"/>
        </w:rPr>
        <w:t xml:space="preserve">While steady progress expanded access to drinking water, sanitation and hygiene services between 2015 and 2024, billions remain underserved. In 2024, 2.2 billion people lacked safely managed drinking water, 3.4 billion went without safely managed sanitation and 1.7 billion lacked basic hygiene services at home. </w:t>
      </w:r>
    </w:p>
    <w:p w14:paraId="21728192" w14:textId="77777777" w:rsidR="008653FC" w:rsidRDefault="00404E0F" w:rsidP="007B43AC">
      <w:pPr>
        <w:pStyle w:val="ListParagraph"/>
        <w:numPr>
          <w:ilvl w:val="0"/>
          <w:numId w:val="7"/>
        </w:numPr>
        <w:ind w:left="142" w:hanging="153"/>
        <w:rPr>
          <w:rFonts w:ascii="Arial Narrow" w:hAnsi="Arial Narrow"/>
          <w:sz w:val="26"/>
          <w:szCs w:val="26"/>
        </w:rPr>
      </w:pPr>
      <w:r w:rsidRPr="00404E0F">
        <w:rPr>
          <w:rFonts w:ascii="Arial Narrow" w:hAnsi="Arial Narrow"/>
          <w:sz w:val="26"/>
          <w:szCs w:val="26"/>
        </w:rPr>
        <w:t>Water systems are under strain from pollution, water stress and weak governance. Only 56 per cent of domestic wastewater is safely treated, water stress remains critical in several regions, freshwater ecosystems are declining and transboundary cooperation is limited. At the current rate, the world will not achieve sustainable water management until at least 2049.</w:t>
      </w:r>
      <w:r w:rsidR="008653FC" w:rsidRPr="008653FC">
        <w:rPr>
          <w:rFonts w:ascii="Arial Narrow" w:hAnsi="Arial Narrow"/>
          <w:sz w:val="26"/>
          <w:szCs w:val="26"/>
        </w:rPr>
        <w:t xml:space="preserve"> </w:t>
      </w:r>
    </w:p>
    <w:p w14:paraId="0163E474" w14:textId="77916F94" w:rsidR="00404E0F" w:rsidRPr="00404E0F" w:rsidRDefault="00404E0F" w:rsidP="007B43AC">
      <w:pPr>
        <w:pStyle w:val="ListParagraph"/>
        <w:numPr>
          <w:ilvl w:val="0"/>
          <w:numId w:val="7"/>
        </w:numPr>
        <w:ind w:left="142" w:hanging="153"/>
        <w:rPr>
          <w:rFonts w:ascii="Arial Narrow" w:hAnsi="Arial Narrow"/>
          <w:sz w:val="26"/>
          <w:szCs w:val="26"/>
        </w:rPr>
      </w:pPr>
      <w:r w:rsidRPr="00404E0F">
        <w:rPr>
          <w:rFonts w:ascii="Arial Narrow" w:hAnsi="Arial Narrow"/>
          <w:sz w:val="26"/>
          <w:szCs w:val="26"/>
        </w:rPr>
        <w:t xml:space="preserve">Achieving Goal 6 requires mobilizing comprehensive financing mechanisms, leveraging innovative technologies, strengthening </w:t>
      </w:r>
      <w:r w:rsidRPr="00404E0F">
        <w:rPr>
          <w:rFonts w:ascii="Arial Narrow" w:hAnsi="Arial Narrow"/>
          <w:sz w:val="26"/>
          <w:szCs w:val="26"/>
        </w:rPr>
        <w:lastRenderedPageBreak/>
        <w:t>institutional capacity, fostering multi-stakeholder partnerships and integrating water management across all sectors and governance levels.</w:t>
      </w:r>
    </w:p>
    <w:p w14:paraId="74547517" w14:textId="30B8AB2C" w:rsidR="00DE1465" w:rsidRDefault="00BC70BE" w:rsidP="00447BC1">
      <w:pPr>
        <w:rPr>
          <w:rFonts w:ascii="Arial Narrow" w:hAnsi="Arial Narrow"/>
          <w:sz w:val="26"/>
          <w:szCs w:val="26"/>
        </w:rPr>
      </w:pPr>
      <w:hyperlink r:id="rId20" w:history="1">
        <w:r w:rsidR="00404E0F" w:rsidRPr="001D38DE">
          <w:rPr>
            <w:rStyle w:val="Hyperlink"/>
            <w:rFonts w:ascii="Arial Narrow" w:hAnsi="Arial Narrow"/>
            <w:sz w:val="26"/>
            <w:szCs w:val="26"/>
          </w:rPr>
          <w:t>https://unstats.un.org/sdgs/report/2025/Goal-06/</w:t>
        </w:r>
      </w:hyperlink>
    </w:p>
    <w:p w14:paraId="322F6F57" w14:textId="77777777" w:rsidR="00DE1465" w:rsidRDefault="00DE1465" w:rsidP="00447BC1">
      <w:pPr>
        <w:rPr>
          <w:rFonts w:ascii="Arial Narrow" w:hAnsi="Arial Narrow"/>
          <w:sz w:val="26"/>
          <w:szCs w:val="26"/>
        </w:rPr>
      </w:pPr>
    </w:p>
    <w:p w14:paraId="049FD0AC" w14:textId="23353B07" w:rsidR="00DE1465" w:rsidRPr="00DE1465" w:rsidRDefault="00DE1465" w:rsidP="00447BC1">
      <w:pPr>
        <w:rPr>
          <w:rFonts w:ascii="Arial Narrow" w:hAnsi="Arial Narrow"/>
          <w:b/>
          <w:bCs/>
          <w:sz w:val="26"/>
          <w:szCs w:val="26"/>
        </w:rPr>
      </w:pPr>
      <w:r w:rsidRPr="00DE1465">
        <w:rPr>
          <w:rFonts w:ascii="Arial Narrow" w:hAnsi="Arial Narrow"/>
          <w:b/>
          <w:bCs/>
          <w:sz w:val="26"/>
          <w:szCs w:val="26"/>
        </w:rPr>
        <w:t>Tuesday 13</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0987DD8B" w14:textId="7A72F5FA" w:rsidR="00C63759" w:rsidRPr="00C63759" w:rsidRDefault="008653FC" w:rsidP="00C63759">
      <w:pPr>
        <w:rPr>
          <w:rFonts w:ascii="Arial Narrow" w:hAnsi="Arial Narrow"/>
          <w:b/>
          <w:bCs/>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7 - </w:t>
      </w:r>
      <w:r w:rsidR="00C63759" w:rsidRPr="00C63759">
        <w:rPr>
          <w:rFonts w:ascii="Arial Narrow" w:hAnsi="Arial Narrow"/>
          <w:b/>
          <w:bCs/>
          <w:sz w:val="26"/>
          <w:szCs w:val="26"/>
        </w:rPr>
        <w:t>Ensure access to affordable, reliable, sustainable and modern energy for all</w:t>
      </w:r>
    </w:p>
    <w:p w14:paraId="45DBA512" w14:textId="77777777" w:rsidR="008653FC" w:rsidRDefault="00C63759" w:rsidP="007B43AC">
      <w:pPr>
        <w:pStyle w:val="ListParagraph"/>
        <w:numPr>
          <w:ilvl w:val="0"/>
          <w:numId w:val="8"/>
        </w:numPr>
        <w:ind w:left="142" w:hanging="153"/>
        <w:rPr>
          <w:rFonts w:ascii="Arial Narrow" w:hAnsi="Arial Narrow"/>
          <w:sz w:val="26"/>
          <w:szCs w:val="26"/>
        </w:rPr>
      </w:pPr>
      <w:r w:rsidRPr="008653FC">
        <w:rPr>
          <w:rFonts w:ascii="Arial Narrow" w:hAnsi="Arial Narrow"/>
          <w:sz w:val="26"/>
          <w:szCs w:val="26"/>
        </w:rPr>
        <w:t xml:space="preserve">The world has made considerable progress towards Goal 7. Global electricity access reached 92 per cent in 2023 </w:t>
      </w:r>
      <w:r w:rsidRPr="008653FC">
        <w:rPr>
          <w:rFonts w:ascii="Arial" w:hAnsi="Arial" w:cs="Arial"/>
          <w:sz w:val="26"/>
          <w:szCs w:val="26"/>
        </w:rPr>
        <w:t>‒</w:t>
      </w:r>
      <w:r w:rsidRPr="008653FC">
        <w:rPr>
          <w:rFonts w:ascii="Arial Narrow" w:hAnsi="Arial Narrow"/>
          <w:sz w:val="26"/>
          <w:szCs w:val="26"/>
        </w:rPr>
        <w:t xml:space="preserve"> up from 84 per cent in 2010. Meanwhile, access to clean cooking fuels and technologies rose from 64 to 74 per cent between 2015 and 2023. Renewable energy is the fastest-growing energy source today, and it is projected to surpass coal as the primary electricity source in 2025.</w:t>
      </w:r>
      <w:r w:rsidR="008653FC" w:rsidRPr="008653FC">
        <w:rPr>
          <w:rFonts w:ascii="Arial Narrow" w:hAnsi="Arial Narrow"/>
          <w:sz w:val="26"/>
          <w:szCs w:val="26"/>
        </w:rPr>
        <w:t xml:space="preserve"> </w:t>
      </w:r>
    </w:p>
    <w:p w14:paraId="4689C76A" w14:textId="6058CE44" w:rsidR="00C63759" w:rsidRPr="00C63759" w:rsidRDefault="00C63759" w:rsidP="007B43AC">
      <w:pPr>
        <w:pStyle w:val="ListParagraph"/>
        <w:numPr>
          <w:ilvl w:val="0"/>
          <w:numId w:val="8"/>
        </w:numPr>
        <w:ind w:left="142" w:hanging="153"/>
        <w:rPr>
          <w:rFonts w:ascii="Arial Narrow" w:hAnsi="Arial Narrow"/>
          <w:sz w:val="26"/>
          <w:szCs w:val="26"/>
        </w:rPr>
      </w:pPr>
      <w:r w:rsidRPr="00C63759">
        <w:rPr>
          <w:rFonts w:ascii="Arial Narrow" w:hAnsi="Arial Narrow"/>
          <w:sz w:val="26"/>
          <w:szCs w:val="26"/>
        </w:rPr>
        <w:t xml:space="preserve">However, achieving Goal 7 targets demands substantially increasing clean-energy investments, particularly in developing economies. Without accelerated investments and action, 645 million people will still lack electricity access, and 1.8 billion will lack </w:t>
      </w:r>
      <w:r w:rsidRPr="00C63759">
        <w:rPr>
          <w:rFonts w:ascii="Arial Narrow" w:hAnsi="Arial Narrow"/>
          <w:sz w:val="26"/>
          <w:szCs w:val="26"/>
        </w:rPr>
        <w:t>access to clean cooking in 2030.</w:t>
      </w:r>
      <w:r w:rsidR="008653FC" w:rsidRPr="008653FC">
        <w:rPr>
          <w:rFonts w:ascii="Arial Narrow" w:hAnsi="Arial Narrow"/>
          <w:sz w:val="26"/>
          <w:szCs w:val="26"/>
        </w:rPr>
        <w:t xml:space="preserve"> </w:t>
      </w:r>
      <w:r w:rsidRPr="00C63759">
        <w:rPr>
          <w:rFonts w:ascii="Arial Narrow" w:hAnsi="Arial Narrow"/>
          <w:sz w:val="26"/>
          <w:szCs w:val="26"/>
        </w:rPr>
        <w:t>Meeting global climate targets and net-zero emission warrants the rapid deployment of renewable energy across all sectors and more significant improvements in energy efficiency.</w:t>
      </w:r>
    </w:p>
    <w:p w14:paraId="73815AF9" w14:textId="3D48AEDB" w:rsidR="00DE1465" w:rsidRDefault="00BC70BE" w:rsidP="00447BC1">
      <w:pPr>
        <w:rPr>
          <w:rFonts w:ascii="Arial Narrow" w:hAnsi="Arial Narrow"/>
          <w:sz w:val="26"/>
          <w:szCs w:val="26"/>
        </w:rPr>
      </w:pPr>
      <w:hyperlink r:id="rId21" w:history="1">
        <w:r w:rsidR="00C63759" w:rsidRPr="001D38DE">
          <w:rPr>
            <w:rStyle w:val="Hyperlink"/>
            <w:rFonts w:ascii="Arial Narrow" w:hAnsi="Arial Narrow"/>
            <w:sz w:val="26"/>
            <w:szCs w:val="26"/>
          </w:rPr>
          <w:t>https://unstats.un.org/sdgs/report/2025/Goal-07/</w:t>
        </w:r>
      </w:hyperlink>
    </w:p>
    <w:p w14:paraId="4669E162" w14:textId="77777777" w:rsidR="00DE1465" w:rsidRDefault="00DE1465" w:rsidP="00447BC1">
      <w:pPr>
        <w:rPr>
          <w:rFonts w:ascii="Arial Narrow" w:hAnsi="Arial Narrow"/>
          <w:sz w:val="26"/>
          <w:szCs w:val="26"/>
        </w:rPr>
      </w:pPr>
    </w:p>
    <w:p w14:paraId="5CFE16DE" w14:textId="4F566C83" w:rsidR="00DE1465" w:rsidRPr="00DE1465" w:rsidRDefault="00DE1465" w:rsidP="00447BC1">
      <w:pPr>
        <w:rPr>
          <w:rFonts w:ascii="Arial Narrow" w:hAnsi="Arial Narrow"/>
          <w:b/>
          <w:bCs/>
          <w:sz w:val="26"/>
          <w:szCs w:val="26"/>
        </w:rPr>
      </w:pPr>
      <w:r w:rsidRPr="00DE1465">
        <w:rPr>
          <w:rFonts w:ascii="Arial Narrow" w:hAnsi="Arial Narrow"/>
          <w:b/>
          <w:bCs/>
          <w:sz w:val="26"/>
          <w:szCs w:val="26"/>
        </w:rPr>
        <w:t>Wednesday 14</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0A94B1C1" w14:textId="3D33E5D9" w:rsidR="00785930" w:rsidRPr="00785930" w:rsidRDefault="00785930" w:rsidP="00785930">
      <w:pPr>
        <w:rPr>
          <w:rFonts w:ascii="Arial Narrow" w:hAnsi="Arial Narrow"/>
          <w:sz w:val="26"/>
          <w:szCs w:val="26"/>
        </w:rPr>
      </w:pPr>
      <w:r w:rsidRPr="00785930">
        <w:rPr>
          <w:rFonts w:ascii="Arial Narrow" w:hAnsi="Arial Narrow"/>
          <w:sz w:val="26"/>
          <w:szCs w:val="26"/>
        </w:rPr>
        <w:t>Climate Action Week Maldives 2026</w:t>
      </w:r>
      <w:r>
        <w:rPr>
          <w:rFonts w:ascii="Arial Narrow" w:hAnsi="Arial Narrow"/>
          <w:sz w:val="26"/>
          <w:szCs w:val="26"/>
        </w:rPr>
        <w:t xml:space="preserve"> </w:t>
      </w:r>
      <w:r w:rsidRPr="00785930">
        <w:rPr>
          <w:rFonts w:ascii="Arial Narrow" w:hAnsi="Arial Narrow"/>
          <w:sz w:val="26"/>
          <w:szCs w:val="26"/>
        </w:rPr>
        <w:t xml:space="preserve">is a premier global youth sustainability program taking place </w:t>
      </w:r>
      <w:r>
        <w:rPr>
          <w:rFonts w:ascii="Arial Narrow" w:hAnsi="Arial Narrow"/>
          <w:sz w:val="26"/>
          <w:szCs w:val="26"/>
        </w:rPr>
        <w:t>[this week]</w:t>
      </w:r>
      <w:r w:rsidRPr="00785930">
        <w:rPr>
          <w:rFonts w:ascii="Arial Narrow" w:hAnsi="Arial Narrow"/>
          <w:sz w:val="26"/>
          <w:szCs w:val="26"/>
        </w:rPr>
        <w:t xml:space="preserve">, </w:t>
      </w:r>
      <w:r>
        <w:rPr>
          <w:rFonts w:ascii="Arial Narrow" w:hAnsi="Arial Narrow"/>
          <w:sz w:val="26"/>
          <w:szCs w:val="26"/>
        </w:rPr>
        <w:t xml:space="preserve">in </w:t>
      </w:r>
      <w:r w:rsidRPr="00785930">
        <w:rPr>
          <w:rFonts w:ascii="Arial Narrow" w:hAnsi="Arial Narrow"/>
          <w:sz w:val="26"/>
          <w:szCs w:val="26"/>
        </w:rPr>
        <w:t>the Maldives. The event will bring together young leaders, professionals, policymakers, activists, innovators, and changemakers from across the globe, aged 18 to 50, to collaborate on building sustainable solutions to climate challenges.</w:t>
      </w:r>
      <w:r>
        <w:rPr>
          <w:rFonts w:ascii="Arial Narrow" w:hAnsi="Arial Narrow"/>
          <w:sz w:val="26"/>
          <w:szCs w:val="26"/>
        </w:rPr>
        <w:t xml:space="preserve"> </w:t>
      </w:r>
      <w:r w:rsidRPr="00785930">
        <w:rPr>
          <w:rFonts w:ascii="Arial Narrow" w:hAnsi="Arial Narrow"/>
          <w:sz w:val="26"/>
          <w:szCs w:val="26"/>
        </w:rPr>
        <w:t>This fully funded program is designed to empower youth voices in the global climate agenda, equip participants with the tools to drive change in their communities, and foster meaningful dialogue between decision-makers and the next generation of sustainability leaders.</w:t>
      </w:r>
    </w:p>
    <w:p w14:paraId="74EB06D2" w14:textId="47CF8DDE" w:rsidR="00DE1465" w:rsidRDefault="00BC70BE" w:rsidP="00447BC1">
      <w:pPr>
        <w:rPr>
          <w:rFonts w:ascii="Arial Narrow" w:hAnsi="Arial Narrow"/>
          <w:sz w:val="26"/>
          <w:szCs w:val="26"/>
        </w:rPr>
      </w:pPr>
      <w:hyperlink r:id="rId22" w:history="1">
        <w:r w:rsidR="00785930" w:rsidRPr="001D38DE">
          <w:rPr>
            <w:rStyle w:val="Hyperlink"/>
            <w:rFonts w:ascii="Arial Narrow" w:hAnsi="Arial Narrow"/>
            <w:sz w:val="26"/>
            <w:szCs w:val="26"/>
          </w:rPr>
          <w:t>https://iimps.org/climate-action-week/</w:t>
        </w:r>
      </w:hyperlink>
    </w:p>
    <w:p w14:paraId="49D117DE" w14:textId="77777777" w:rsidR="00C45E41" w:rsidRDefault="00C45E41" w:rsidP="00447BC1">
      <w:pPr>
        <w:rPr>
          <w:rFonts w:ascii="Arial Narrow" w:hAnsi="Arial Narrow"/>
          <w:sz w:val="26"/>
          <w:szCs w:val="26"/>
        </w:rPr>
      </w:pPr>
    </w:p>
    <w:p w14:paraId="6FF987AA" w14:textId="3780E50A" w:rsidR="00DE1465" w:rsidRPr="00DE1465" w:rsidRDefault="00DE1465" w:rsidP="00447BC1">
      <w:pPr>
        <w:rPr>
          <w:rFonts w:ascii="Arial Narrow" w:hAnsi="Arial Narrow"/>
          <w:b/>
          <w:bCs/>
          <w:sz w:val="26"/>
          <w:szCs w:val="26"/>
        </w:rPr>
      </w:pPr>
      <w:r w:rsidRPr="00DE1465">
        <w:rPr>
          <w:rFonts w:ascii="Arial Narrow" w:hAnsi="Arial Narrow"/>
          <w:b/>
          <w:bCs/>
          <w:sz w:val="26"/>
          <w:szCs w:val="26"/>
        </w:rPr>
        <w:t>Thursday 15</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5CB9AEAF" w14:textId="46AF3297" w:rsidR="00C67BFD" w:rsidRPr="00C67BFD" w:rsidRDefault="00C67BFD" w:rsidP="00C67BFD">
      <w:pPr>
        <w:rPr>
          <w:rFonts w:ascii="Arial Narrow" w:hAnsi="Arial Narrow"/>
          <w:sz w:val="26"/>
          <w:szCs w:val="26"/>
        </w:rPr>
      </w:pPr>
      <w:r w:rsidRPr="00C67BFD">
        <w:rPr>
          <w:rFonts w:ascii="Arial Narrow" w:hAnsi="Arial Narrow"/>
          <w:sz w:val="26"/>
          <w:szCs w:val="26"/>
        </w:rPr>
        <w:lastRenderedPageBreak/>
        <w:t>A global operation against the illegal trafficking of wild fauna and flora has led to the seizure of nearly 30,000 live animals and the identification of 1,100 suspects.</w:t>
      </w:r>
      <w:r w:rsidR="008653FC">
        <w:rPr>
          <w:rFonts w:ascii="Arial Narrow" w:hAnsi="Arial Narrow"/>
          <w:sz w:val="26"/>
          <w:szCs w:val="26"/>
        </w:rPr>
        <w:t xml:space="preserve"> </w:t>
      </w:r>
      <w:r w:rsidRPr="00C67BFD">
        <w:rPr>
          <w:rFonts w:ascii="Arial Narrow" w:hAnsi="Arial Narrow"/>
          <w:sz w:val="26"/>
          <w:szCs w:val="26"/>
        </w:rPr>
        <w:t>From 15 September – 15 October, law enforcement agencies comprising police, customs, border security and forestry and wildlife authorities from 134 countries made a total of 4,640 seizures during Operation Thunder 2025. This record number of seizures included tens of thousands of protected animals and plants and tens of thousands of cubic metres of illegally logged timber, as well as more than 30 tonnes of species classified as endangered under the Convention on International Trade in Endangered Species of Wild Fauna and Flora (CITES).</w:t>
      </w:r>
    </w:p>
    <w:p w14:paraId="299F0C52" w14:textId="69E29983" w:rsidR="00DE1465" w:rsidRDefault="00BC70BE" w:rsidP="00447BC1">
      <w:pPr>
        <w:rPr>
          <w:rFonts w:ascii="Arial Narrow" w:hAnsi="Arial Narrow"/>
          <w:sz w:val="26"/>
          <w:szCs w:val="26"/>
        </w:rPr>
      </w:pPr>
      <w:hyperlink r:id="rId23" w:history="1">
        <w:r w:rsidR="00C67BFD" w:rsidRPr="001D38DE">
          <w:rPr>
            <w:rStyle w:val="Hyperlink"/>
            <w:rFonts w:ascii="Arial Narrow" w:hAnsi="Arial Narrow"/>
            <w:sz w:val="26"/>
            <w:szCs w:val="26"/>
          </w:rPr>
          <w:t>https://www.interpol.int/en/News-and-Events/News/2025/30-000-live-animals-seized-in-global-operation-against-wildlife-and-forestry-crime</w:t>
        </w:r>
      </w:hyperlink>
    </w:p>
    <w:p w14:paraId="7800D449" w14:textId="77777777" w:rsidR="00DE1465" w:rsidRDefault="00DE1465" w:rsidP="00447BC1">
      <w:pPr>
        <w:rPr>
          <w:rFonts w:ascii="Arial Narrow" w:hAnsi="Arial Narrow"/>
          <w:sz w:val="26"/>
          <w:szCs w:val="26"/>
        </w:rPr>
      </w:pPr>
    </w:p>
    <w:p w14:paraId="7FEA82DE" w14:textId="4EA71161" w:rsidR="00DE1465" w:rsidRPr="00DE1465" w:rsidRDefault="00DE1465" w:rsidP="00447BC1">
      <w:pPr>
        <w:rPr>
          <w:rFonts w:ascii="Arial Narrow" w:hAnsi="Arial Narrow"/>
          <w:b/>
          <w:bCs/>
          <w:sz w:val="26"/>
          <w:szCs w:val="26"/>
        </w:rPr>
      </w:pPr>
      <w:r w:rsidRPr="00DE1465">
        <w:rPr>
          <w:rFonts w:ascii="Arial Narrow" w:hAnsi="Arial Narrow"/>
          <w:b/>
          <w:bCs/>
          <w:sz w:val="26"/>
          <w:szCs w:val="26"/>
        </w:rPr>
        <w:t>Friday 16</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4C1D0367" w14:textId="72F2272B" w:rsidR="00C63759" w:rsidRPr="00C63759" w:rsidRDefault="008653FC" w:rsidP="00C63759">
      <w:pPr>
        <w:rPr>
          <w:rFonts w:ascii="Arial Narrow" w:hAnsi="Arial Narrow"/>
          <w:b/>
          <w:bCs/>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8- </w:t>
      </w:r>
      <w:r w:rsidR="00C63759" w:rsidRPr="00C63759">
        <w:rPr>
          <w:rFonts w:ascii="Arial Narrow" w:hAnsi="Arial Narrow"/>
          <w:b/>
          <w:bCs/>
          <w:sz w:val="26"/>
          <w:szCs w:val="26"/>
        </w:rPr>
        <w:t>Decent work and employment</w:t>
      </w:r>
    </w:p>
    <w:p w14:paraId="32B89343" w14:textId="54ADBB6D" w:rsidR="008653FC" w:rsidRDefault="00C63759" w:rsidP="007B43AC">
      <w:pPr>
        <w:pStyle w:val="ListParagraph"/>
        <w:numPr>
          <w:ilvl w:val="0"/>
          <w:numId w:val="9"/>
        </w:numPr>
        <w:ind w:left="142" w:hanging="153"/>
        <w:rPr>
          <w:rFonts w:ascii="Arial Narrow" w:hAnsi="Arial Narrow"/>
          <w:sz w:val="26"/>
          <w:szCs w:val="26"/>
        </w:rPr>
      </w:pPr>
      <w:r w:rsidRPr="008653FC">
        <w:rPr>
          <w:rFonts w:ascii="Arial Narrow" w:hAnsi="Arial Narrow"/>
          <w:sz w:val="26"/>
          <w:szCs w:val="26"/>
        </w:rPr>
        <w:t xml:space="preserve">Global economic growth is falling short. GDP per capita growth is projected to slow to just 1.5 per cent in 2025 due to heightened </w:t>
      </w:r>
      <w:r w:rsidRPr="008653FC">
        <w:rPr>
          <w:rFonts w:ascii="Arial Narrow" w:hAnsi="Arial Narrow"/>
          <w:sz w:val="26"/>
          <w:szCs w:val="26"/>
        </w:rPr>
        <w:t xml:space="preserve">trade tensions and policy uncertainty. Real GDP growth in LDCs remains well below the 7 per cent target. </w:t>
      </w:r>
    </w:p>
    <w:p w14:paraId="41510DC9" w14:textId="77777777" w:rsidR="008653FC" w:rsidRDefault="00C63759" w:rsidP="007B43AC">
      <w:pPr>
        <w:pStyle w:val="ListParagraph"/>
        <w:numPr>
          <w:ilvl w:val="0"/>
          <w:numId w:val="9"/>
        </w:numPr>
        <w:ind w:left="142" w:hanging="153"/>
        <w:rPr>
          <w:rFonts w:ascii="Arial Narrow" w:hAnsi="Arial Narrow"/>
          <w:sz w:val="26"/>
          <w:szCs w:val="26"/>
        </w:rPr>
      </w:pPr>
      <w:r w:rsidRPr="00C63759">
        <w:rPr>
          <w:rFonts w:ascii="Arial Narrow" w:hAnsi="Arial Narrow"/>
          <w:sz w:val="26"/>
          <w:szCs w:val="26"/>
        </w:rPr>
        <w:t>While the unemployment rate fell to a record low of 5.0 per cent in 2024, nearly 58 per cent of workers remained informally employed, with persistently high rates in LDCs and sub-Saharan Africa. Youth and women continued to face particularly elevated unemployment and NEET (not in education, employment, or training) rates.</w:t>
      </w:r>
      <w:r w:rsidR="008653FC" w:rsidRPr="008653FC">
        <w:rPr>
          <w:rFonts w:ascii="Arial Narrow" w:hAnsi="Arial Narrow"/>
          <w:sz w:val="26"/>
          <w:szCs w:val="26"/>
        </w:rPr>
        <w:t xml:space="preserve"> </w:t>
      </w:r>
    </w:p>
    <w:p w14:paraId="587D3900" w14:textId="2620545C" w:rsidR="00C63759" w:rsidRPr="00C63759" w:rsidRDefault="00C63759" w:rsidP="007B43AC">
      <w:pPr>
        <w:pStyle w:val="ListParagraph"/>
        <w:numPr>
          <w:ilvl w:val="0"/>
          <w:numId w:val="9"/>
        </w:numPr>
        <w:ind w:left="142" w:hanging="153"/>
        <w:rPr>
          <w:rFonts w:ascii="Arial Narrow" w:hAnsi="Arial Narrow"/>
          <w:sz w:val="26"/>
          <w:szCs w:val="26"/>
        </w:rPr>
      </w:pPr>
      <w:r w:rsidRPr="00C63759">
        <w:rPr>
          <w:rFonts w:ascii="Arial Narrow" w:hAnsi="Arial Narrow"/>
          <w:sz w:val="26"/>
          <w:szCs w:val="26"/>
        </w:rPr>
        <w:t>To achieve decent work for all, governments must accelerate comprehensive strategies including formalization pathways for informal workers, enhanced social protection systems, strengthened labour rights enforcement, and investments in green and digital economy initiatives, while ensuring equitable access to finance and economic opportunities, particularly as global economic uncertainties intensify.</w:t>
      </w:r>
    </w:p>
    <w:p w14:paraId="501FD663" w14:textId="1EEF9381" w:rsidR="00DE1465" w:rsidRDefault="00BC70BE" w:rsidP="00447BC1">
      <w:pPr>
        <w:rPr>
          <w:rFonts w:ascii="Arial Narrow" w:hAnsi="Arial Narrow"/>
          <w:sz w:val="26"/>
          <w:szCs w:val="26"/>
        </w:rPr>
      </w:pPr>
      <w:hyperlink r:id="rId24" w:history="1">
        <w:r w:rsidR="00C63759" w:rsidRPr="001D38DE">
          <w:rPr>
            <w:rStyle w:val="Hyperlink"/>
            <w:rFonts w:ascii="Arial Narrow" w:hAnsi="Arial Narrow"/>
            <w:sz w:val="26"/>
            <w:szCs w:val="26"/>
          </w:rPr>
          <w:t>https://unstats.un.org/sdgs/report/2025/Goal-08/</w:t>
        </w:r>
      </w:hyperlink>
    </w:p>
    <w:p w14:paraId="099F0FF5" w14:textId="77777777" w:rsidR="001A5049" w:rsidRDefault="001A5049" w:rsidP="00447BC1">
      <w:pPr>
        <w:rPr>
          <w:rFonts w:ascii="Arial Narrow" w:hAnsi="Arial Narrow"/>
          <w:sz w:val="26"/>
          <w:szCs w:val="26"/>
        </w:rPr>
      </w:pPr>
    </w:p>
    <w:p w14:paraId="4DF013AF" w14:textId="5D3E1DAE" w:rsidR="00DE1465" w:rsidRPr="00DE1465" w:rsidRDefault="00DE1465" w:rsidP="00447BC1">
      <w:pPr>
        <w:rPr>
          <w:rFonts w:ascii="Arial Narrow" w:hAnsi="Arial Narrow"/>
          <w:b/>
          <w:bCs/>
          <w:sz w:val="26"/>
          <w:szCs w:val="26"/>
        </w:rPr>
      </w:pPr>
      <w:r w:rsidRPr="00DE1465">
        <w:rPr>
          <w:rFonts w:ascii="Arial Narrow" w:hAnsi="Arial Narrow"/>
          <w:b/>
          <w:bCs/>
          <w:sz w:val="26"/>
          <w:szCs w:val="26"/>
        </w:rPr>
        <w:t>Saturday 17</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1DD4A7EF" w14:textId="2B82E359" w:rsidR="00C63759" w:rsidRPr="00C63759" w:rsidRDefault="007B43AC" w:rsidP="00C63759">
      <w:pPr>
        <w:rPr>
          <w:rFonts w:ascii="Arial Narrow" w:hAnsi="Arial Narrow"/>
          <w:b/>
          <w:bCs/>
          <w:sz w:val="26"/>
          <w:szCs w:val="26"/>
        </w:rPr>
      </w:pPr>
      <w:r w:rsidRPr="00DE470C">
        <w:rPr>
          <w:rFonts w:ascii="Arial Narrow" w:hAnsi="Arial Narrow"/>
          <w:b/>
          <w:bCs/>
          <w:sz w:val="26"/>
          <w:szCs w:val="26"/>
        </w:rPr>
        <w:lastRenderedPageBreak/>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9 - </w:t>
      </w:r>
      <w:r w:rsidR="00C63759" w:rsidRPr="00C63759">
        <w:rPr>
          <w:rFonts w:ascii="Arial Narrow" w:hAnsi="Arial Narrow"/>
          <w:b/>
          <w:bCs/>
          <w:sz w:val="26"/>
          <w:szCs w:val="26"/>
        </w:rPr>
        <w:t>Industry, innovation and infrastructure</w:t>
      </w:r>
    </w:p>
    <w:p w14:paraId="62A5B1E0" w14:textId="27FC39F0" w:rsidR="007B43AC" w:rsidRDefault="00C63759" w:rsidP="007B43AC">
      <w:pPr>
        <w:pStyle w:val="ListParagraph"/>
        <w:numPr>
          <w:ilvl w:val="0"/>
          <w:numId w:val="10"/>
        </w:numPr>
        <w:ind w:left="142" w:hanging="153"/>
        <w:rPr>
          <w:rFonts w:ascii="Arial Narrow" w:hAnsi="Arial Narrow"/>
          <w:sz w:val="26"/>
          <w:szCs w:val="26"/>
        </w:rPr>
      </w:pPr>
      <w:r w:rsidRPr="007B43AC">
        <w:rPr>
          <w:rFonts w:ascii="Arial Narrow" w:hAnsi="Arial Narrow"/>
          <w:sz w:val="26"/>
          <w:szCs w:val="26"/>
        </w:rPr>
        <w:t xml:space="preserve">Since 2015, notable progress has been made in expanding infrastructure, fostering industrial growth, and boosting innovation. Global manufacturing value added (MVA) per capita grew 17.3 per cent from 2015 to 2024. Maritime freight reached 11.6 billion metric tons in 2023, driven by the growing participation of developing countries. Meanwhile, 5G mobile broadband now covers 51 per cent of the global population. </w:t>
      </w:r>
    </w:p>
    <w:p w14:paraId="46CBDB0B" w14:textId="77777777" w:rsidR="007B43AC" w:rsidRDefault="00C63759" w:rsidP="007B43AC">
      <w:pPr>
        <w:pStyle w:val="ListParagraph"/>
        <w:numPr>
          <w:ilvl w:val="0"/>
          <w:numId w:val="10"/>
        </w:numPr>
        <w:ind w:left="142" w:hanging="153"/>
        <w:rPr>
          <w:rFonts w:ascii="Arial Narrow" w:hAnsi="Arial Narrow"/>
          <w:sz w:val="26"/>
          <w:szCs w:val="26"/>
        </w:rPr>
      </w:pPr>
      <w:r w:rsidRPr="00C63759">
        <w:rPr>
          <w:rFonts w:ascii="Arial Narrow" w:hAnsi="Arial Narrow"/>
          <w:sz w:val="26"/>
          <w:szCs w:val="26"/>
        </w:rPr>
        <w:t>Emissions hit a new high despite clean energy growth. CO</w:t>
      </w:r>
      <w:r w:rsidRPr="00C63759">
        <w:rPr>
          <w:rFonts w:ascii="Cambria Math" w:hAnsi="Cambria Math" w:cs="Cambria Math"/>
          <w:sz w:val="26"/>
          <w:szCs w:val="26"/>
        </w:rPr>
        <w:t>₂</w:t>
      </w:r>
      <w:r w:rsidRPr="00C63759">
        <w:rPr>
          <w:rFonts w:ascii="Arial Narrow" w:hAnsi="Arial Narrow"/>
          <w:sz w:val="26"/>
          <w:szCs w:val="26"/>
        </w:rPr>
        <w:t xml:space="preserve"> emissions from fuel combustion and industrial processes rose to a record 37.6 billion metric tons in 2024, up 8.3 per cent since 2015. Clean energy technologies helped curb further growth, but global emissions continue to rise amid increasing energy demand.</w:t>
      </w:r>
      <w:r w:rsidR="007B43AC" w:rsidRPr="007B43AC">
        <w:rPr>
          <w:rFonts w:ascii="Arial Narrow" w:hAnsi="Arial Narrow"/>
          <w:sz w:val="26"/>
          <w:szCs w:val="26"/>
        </w:rPr>
        <w:t xml:space="preserve"> </w:t>
      </w:r>
    </w:p>
    <w:p w14:paraId="4491DFD3" w14:textId="12DD1719" w:rsidR="00C63759" w:rsidRPr="00C63759" w:rsidRDefault="007B43AC" w:rsidP="007B43AC">
      <w:pPr>
        <w:pStyle w:val="ListParagraph"/>
        <w:numPr>
          <w:ilvl w:val="0"/>
          <w:numId w:val="10"/>
        </w:numPr>
        <w:ind w:left="142" w:hanging="153"/>
        <w:rPr>
          <w:rFonts w:ascii="Arial Narrow" w:hAnsi="Arial Narrow"/>
          <w:sz w:val="26"/>
          <w:szCs w:val="26"/>
        </w:rPr>
      </w:pPr>
      <w:r>
        <w:rPr>
          <w:rFonts w:ascii="Arial Narrow" w:hAnsi="Arial Narrow"/>
          <w:sz w:val="26"/>
          <w:szCs w:val="26"/>
        </w:rPr>
        <w:t>T</w:t>
      </w:r>
      <w:r w:rsidR="00C63759" w:rsidRPr="00C63759">
        <w:rPr>
          <w:rFonts w:ascii="Arial Narrow" w:hAnsi="Arial Narrow"/>
          <w:sz w:val="26"/>
          <w:szCs w:val="26"/>
        </w:rPr>
        <w:t>o advance towards Goal 9, countries must boost investment in resilient infrastructure and research and development (R&amp;D), expand access to financing</w:t>
      </w:r>
      <w:r w:rsidR="00C63759" w:rsidRPr="007B43AC">
        <w:rPr>
          <w:rFonts w:ascii="Arial Narrow" w:hAnsi="Arial Narrow"/>
          <w:sz w:val="26"/>
          <w:szCs w:val="26"/>
        </w:rPr>
        <w:t xml:space="preserve"> for small manufacturers, and bridge the digital divide by prioritizing </w:t>
      </w:r>
      <w:r w:rsidR="00C63759" w:rsidRPr="007B43AC">
        <w:rPr>
          <w:rFonts w:ascii="Arial Narrow" w:hAnsi="Arial Narrow"/>
          <w:sz w:val="26"/>
          <w:szCs w:val="26"/>
        </w:rPr>
        <w:t>affordable broadband and innovation systems in the world’s most underserved regions.</w:t>
      </w:r>
    </w:p>
    <w:p w14:paraId="7849D427" w14:textId="5239E467" w:rsidR="00DE1465" w:rsidRDefault="00BC70BE" w:rsidP="00447BC1">
      <w:pPr>
        <w:rPr>
          <w:rFonts w:ascii="Arial Narrow" w:hAnsi="Arial Narrow"/>
          <w:sz w:val="26"/>
          <w:szCs w:val="26"/>
        </w:rPr>
      </w:pPr>
      <w:hyperlink r:id="rId25" w:history="1">
        <w:r w:rsidR="00C63759" w:rsidRPr="001D38DE">
          <w:rPr>
            <w:rStyle w:val="Hyperlink"/>
            <w:rFonts w:ascii="Arial Narrow" w:hAnsi="Arial Narrow"/>
            <w:sz w:val="26"/>
            <w:szCs w:val="26"/>
          </w:rPr>
          <w:t>https://unstats.un.org/sdgs/report/2025/Goal-09/</w:t>
        </w:r>
      </w:hyperlink>
    </w:p>
    <w:p w14:paraId="594E9EFC" w14:textId="77777777" w:rsidR="00DE1465" w:rsidRDefault="00DE1465" w:rsidP="00447BC1">
      <w:pPr>
        <w:rPr>
          <w:rFonts w:ascii="Arial Narrow" w:hAnsi="Arial Narrow"/>
          <w:sz w:val="26"/>
          <w:szCs w:val="26"/>
        </w:rPr>
      </w:pPr>
    </w:p>
    <w:p w14:paraId="0F1231C4" w14:textId="58162EEF" w:rsidR="00DE1465" w:rsidRPr="00DE1465" w:rsidRDefault="00DE1465" w:rsidP="00447BC1">
      <w:pPr>
        <w:rPr>
          <w:rFonts w:ascii="Arial Narrow" w:hAnsi="Arial Narrow"/>
          <w:b/>
          <w:bCs/>
          <w:sz w:val="26"/>
          <w:szCs w:val="26"/>
        </w:rPr>
      </w:pPr>
      <w:r w:rsidRPr="00DE1465">
        <w:rPr>
          <w:rFonts w:ascii="Arial Narrow" w:hAnsi="Arial Narrow"/>
          <w:b/>
          <w:bCs/>
          <w:sz w:val="26"/>
          <w:szCs w:val="26"/>
        </w:rPr>
        <w:t>Sunday 18</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1ECA12DA" w14:textId="77777777" w:rsidR="002829C1" w:rsidRPr="009E2610" w:rsidRDefault="002829C1" w:rsidP="002829C1">
      <w:pPr>
        <w:rPr>
          <w:rFonts w:ascii="Arial Narrow" w:hAnsi="Arial Narrow"/>
          <w:sz w:val="26"/>
          <w:szCs w:val="26"/>
        </w:rPr>
      </w:pPr>
      <w:r w:rsidRPr="009E2610">
        <w:rPr>
          <w:rFonts w:ascii="Arial Narrow" w:hAnsi="Arial Narrow"/>
          <w:sz w:val="26"/>
          <w:szCs w:val="26"/>
        </w:rPr>
        <w:t>Be Our Light for the New Year</w:t>
      </w:r>
    </w:p>
    <w:p w14:paraId="4941EF6A" w14:textId="77777777" w:rsidR="002829C1" w:rsidRPr="009E2610" w:rsidRDefault="002829C1" w:rsidP="002829C1">
      <w:pPr>
        <w:rPr>
          <w:rFonts w:ascii="Arial Narrow" w:hAnsi="Arial Narrow"/>
          <w:sz w:val="26"/>
          <w:szCs w:val="26"/>
        </w:rPr>
      </w:pPr>
      <w:r w:rsidRPr="009E2610">
        <w:rPr>
          <w:rFonts w:ascii="Arial Narrow" w:hAnsi="Arial Narrow"/>
          <w:sz w:val="26"/>
          <w:szCs w:val="26"/>
        </w:rPr>
        <w:t>Come, Holy Spirit,</w:t>
      </w:r>
      <w:r w:rsidRPr="009E2610">
        <w:rPr>
          <w:rFonts w:ascii="Arial Narrow" w:hAnsi="Arial Narrow"/>
          <w:sz w:val="26"/>
          <w:szCs w:val="26"/>
        </w:rPr>
        <w:br/>
        <w:t>Spirit of the Risen Christ, be with us today and always.</w:t>
      </w:r>
      <w:r w:rsidRPr="009E2610">
        <w:rPr>
          <w:rFonts w:ascii="Arial Narrow" w:hAnsi="Arial Narrow"/>
          <w:sz w:val="26"/>
          <w:szCs w:val="26"/>
        </w:rPr>
        <w:br/>
        <w:t>Be our Light, our Guide, and our Comforter.</w:t>
      </w:r>
      <w:r w:rsidRPr="009E2610">
        <w:rPr>
          <w:rFonts w:ascii="Arial Narrow" w:hAnsi="Arial Narrow"/>
          <w:sz w:val="26"/>
          <w:szCs w:val="26"/>
        </w:rPr>
        <w:br/>
        <w:t>Be our Strength, our Courage, and our Sanctifier.</w:t>
      </w:r>
      <w:r w:rsidRPr="009E2610">
        <w:rPr>
          <w:rFonts w:ascii="Arial Narrow" w:hAnsi="Arial Narrow"/>
          <w:sz w:val="26"/>
          <w:szCs w:val="26"/>
        </w:rPr>
        <w:br/>
        <w:t>May this new year be a time of deep spiritual growth for us,</w:t>
      </w:r>
      <w:r w:rsidRPr="009E2610">
        <w:rPr>
          <w:rFonts w:ascii="Arial Narrow" w:hAnsi="Arial Narrow"/>
          <w:sz w:val="26"/>
          <w:szCs w:val="26"/>
        </w:rPr>
        <w:br/>
        <w:t>A time of welcoming your graces and gifts,</w:t>
      </w:r>
      <w:r w:rsidRPr="009E2610">
        <w:rPr>
          <w:rFonts w:ascii="Arial Narrow" w:hAnsi="Arial Narrow"/>
          <w:sz w:val="26"/>
          <w:szCs w:val="26"/>
        </w:rPr>
        <w:br/>
        <w:t>A time for forgiving freely and unconditionally,</w:t>
      </w:r>
      <w:r w:rsidRPr="009E2610">
        <w:rPr>
          <w:rFonts w:ascii="Arial Narrow" w:hAnsi="Arial Narrow"/>
          <w:sz w:val="26"/>
          <w:szCs w:val="26"/>
        </w:rPr>
        <w:br/>
        <w:t>A time for growing in virtue and goodness.</w:t>
      </w:r>
      <w:r w:rsidRPr="009E2610">
        <w:rPr>
          <w:rFonts w:ascii="Arial Narrow" w:hAnsi="Arial Narrow"/>
          <w:sz w:val="26"/>
          <w:szCs w:val="26"/>
        </w:rPr>
        <w:br/>
        <w:t>Come, Holy Spirit,</w:t>
      </w:r>
      <w:bookmarkStart w:id="2" w:name="Pondering_in_our_hearts"/>
      <w:bookmarkEnd w:id="2"/>
      <w:r w:rsidRPr="009E2610">
        <w:rPr>
          <w:rFonts w:ascii="Arial Narrow" w:hAnsi="Arial Narrow"/>
          <w:sz w:val="26"/>
          <w:szCs w:val="26"/>
        </w:rPr>
        <w:br/>
        <w:t>Be with us today and always.</w:t>
      </w:r>
    </w:p>
    <w:p w14:paraId="018A9485" w14:textId="77777777" w:rsidR="002829C1" w:rsidRPr="009E2610" w:rsidRDefault="002829C1" w:rsidP="002829C1">
      <w:pPr>
        <w:rPr>
          <w:rFonts w:ascii="Arial Narrow" w:hAnsi="Arial Narrow"/>
          <w:sz w:val="26"/>
          <w:szCs w:val="26"/>
        </w:rPr>
      </w:pPr>
      <w:r w:rsidRPr="009E2610">
        <w:rPr>
          <w:rFonts w:ascii="Arial Narrow" w:hAnsi="Arial Narrow"/>
          <w:i/>
          <w:iCs/>
          <w:sz w:val="26"/>
          <w:szCs w:val="26"/>
        </w:rPr>
        <w:t>- Author Unknown</w:t>
      </w:r>
    </w:p>
    <w:p w14:paraId="3C707215" w14:textId="77777777" w:rsidR="002829C1" w:rsidRDefault="00BC70BE" w:rsidP="002829C1">
      <w:pPr>
        <w:rPr>
          <w:rFonts w:ascii="Arial Narrow" w:hAnsi="Arial Narrow"/>
          <w:sz w:val="26"/>
          <w:szCs w:val="26"/>
        </w:rPr>
      </w:pPr>
      <w:hyperlink r:id="rId26" w:history="1">
        <w:r w:rsidR="002829C1" w:rsidRPr="00AB4584">
          <w:rPr>
            <w:rStyle w:val="Hyperlink"/>
            <w:rFonts w:ascii="Arial Narrow" w:hAnsi="Arial Narrow"/>
            <w:sz w:val="26"/>
            <w:szCs w:val="26"/>
          </w:rPr>
          <w:t>https://www.xavier.edu/jesuitresource/online-resources/prayer-index/new-years-prayers</w:t>
        </w:r>
      </w:hyperlink>
    </w:p>
    <w:p w14:paraId="133ECB1A" w14:textId="77777777" w:rsidR="00DE1465" w:rsidRDefault="00DE1465" w:rsidP="00447BC1">
      <w:pPr>
        <w:rPr>
          <w:rFonts w:ascii="Arial Narrow" w:hAnsi="Arial Narrow"/>
          <w:sz w:val="26"/>
          <w:szCs w:val="26"/>
        </w:rPr>
      </w:pPr>
    </w:p>
    <w:p w14:paraId="17431089" w14:textId="62E36E7C" w:rsidR="00DE1465" w:rsidRPr="00DE1465" w:rsidRDefault="00DE1465" w:rsidP="00447BC1">
      <w:pPr>
        <w:rPr>
          <w:rFonts w:ascii="Arial Narrow" w:hAnsi="Arial Narrow"/>
          <w:b/>
          <w:bCs/>
          <w:sz w:val="26"/>
          <w:szCs w:val="26"/>
        </w:rPr>
      </w:pPr>
      <w:r w:rsidRPr="00DE1465">
        <w:rPr>
          <w:rFonts w:ascii="Arial Narrow" w:hAnsi="Arial Narrow"/>
          <w:b/>
          <w:bCs/>
          <w:sz w:val="26"/>
          <w:szCs w:val="26"/>
        </w:rPr>
        <w:t>Monday 19</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34D4CD87" w14:textId="49DF2A9E" w:rsidR="00C63759" w:rsidRPr="00C63759" w:rsidRDefault="007B43AC" w:rsidP="00C63759">
      <w:pPr>
        <w:rPr>
          <w:rFonts w:ascii="Arial Narrow" w:hAnsi="Arial Narrow"/>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10 - </w:t>
      </w:r>
      <w:r w:rsidR="00C63759" w:rsidRPr="00C63759">
        <w:rPr>
          <w:rFonts w:ascii="Arial Narrow" w:hAnsi="Arial Narrow"/>
          <w:b/>
          <w:bCs/>
          <w:sz w:val="26"/>
          <w:szCs w:val="26"/>
        </w:rPr>
        <w:t>Reduced inequalities</w:t>
      </w:r>
      <w:r>
        <w:rPr>
          <w:rFonts w:ascii="Arial Narrow" w:hAnsi="Arial Narrow"/>
          <w:b/>
          <w:bCs/>
          <w:sz w:val="26"/>
          <w:szCs w:val="26"/>
        </w:rPr>
        <w:t xml:space="preserve"> </w:t>
      </w:r>
    </w:p>
    <w:p w14:paraId="5858B501" w14:textId="77777777" w:rsidR="007B43AC" w:rsidRDefault="00C63759" w:rsidP="007B43AC">
      <w:pPr>
        <w:pStyle w:val="ListParagraph"/>
        <w:numPr>
          <w:ilvl w:val="0"/>
          <w:numId w:val="11"/>
        </w:numPr>
        <w:ind w:left="142" w:hanging="153"/>
        <w:rPr>
          <w:rFonts w:ascii="Arial Narrow" w:hAnsi="Arial Narrow"/>
          <w:sz w:val="26"/>
          <w:szCs w:val="26"/>
        </w:rPr>
      </w:pPr>
      <w:r w:rsidRPr="007B43AC">
        <w:rPr>
          <w:rFonts w:ascii="Arial Narrow" w:hAnsi="Arial Narrow"/>
          <w:sz w:val="26"/>
          <w:szCs w:val="26"/>
        </w:rPr>
        <w:lastRenderedPageBreak/>
        <w:t>Since 2015, most countries have seen income and consumption growth for the bottom 40 per cent of their population outpace the national average, though disparities persist among regions and countries at different income levels. The labour income share of GDP fails to show progress, contributing to rising inequality.</w:t>
      </w:r>
      <w:r w:rsidR="007B43AC" w:rsidRPr="007B43AC">
        <w:rPr>
          <w:rFonts w:ascii="Arial Narrow" w:hAnsi="Arial Narrow"/>
          <w:sz w:val="26"/>
          <w:szCs w:val="26"/>
        </w:rPr>
        <w:t xml:space="preserve"> </w:t>
      </w:r>
    </w:p>
    <w:p w14:paraId="2A8987F0" w14:textId="77777777" w:rsidR="007B43AC" w:rsidRDefault="00C63759" w:rsidP="007B43AC">
      <w:pPr>
        <w:pStyle w:val="ListParagraph"/>
        <w:numPr>
          <w:ilvl w:val="0"/>
          <w:numId w:val="11"/>
        </w:numPr>
        <w:ind w:left="142" w:hanging="153"/>
        <w:rPr>
          <w:rFonts w:ascii="Arial Narrow" w:hAnsi="Arial Narrow"/>
          <w:sz w:val="26"/>
          <w:szCs w:val="26"/>
        </w:rPr>
      </w:pPr>
      <w:r w:rsidRPr="00C63759">
        <w:rPr>
          <w:rFonts w:ascii="Arial Narrow" w:hAnsi="Arial Narrow"/>
          <w:sz w:val="26"/>
          <w:szCs w:val="26"/>
        </w:rPr>
        <w:t>Reports of discrimination are rising globally, with higher prevalence among urban residents, women, persons with disabilities, the poorest and those with lower education levels.</w:t>
      </w:r>
      <w:r w:rsidR="007B43AC" w:rsidRPr="007B43AC">
        <w:rPr>
          <w:rFonts w:ascii="Arial Narrow" w:hAnsi="Arial Narrow"/>
          <w:sz w:val="26"/>
          <w:szCs w:val="26"/>
        </w:rPr>
        <w:t xml:space="preserve"> </w:t>
      </w:r>
    </w:p>
    <w:p w14:paraId="1E307B37" w14:textId="77777777" w:rsidR="007B43AC" w:rsidRDefault="00C63759" w:rsidP="007B43AC">
      <w:pPr>
        <w:pStyle w:val="ListParagraph"/>
        <w:numPr>
          <w:ilvl w:val="0"/>
          <w:numId w:val="11"/>
        </w:numPr>
        <w:ind w:left="142" w:hanging="153"/>
        <w:rPr>
          <w:rFonts w:ascii="Arial Narrow" w:hAnsi="Arial Narrow"/>
          <w:sz w:val="26"/>
          <w:szCs w:val="26"/>
        </w:rPr>
      </w:pPr>
      <w:r w:rsidRPr="00C63759">
        <w:rPr>
          <w:rFonts w:ascii="Arial Narrow" w:hAnsi="Arial Narrow"/>
          <w:sz w:val="26"/>
          <w:szCs w:val="26"/>
        </w:rPr>
        <w:t>The global refugee population has surged to 37.8 million – primarily from Afghanistan, the Syrian Arab Republic, Ukraine and the Bolivarian Republic of Venezuela – intensifying humanitarian pressures.</w:t>
      </w:r>
      <w:r w:rsidR="007B43AC" w:rsidRPr="007B43AC">
        <w:rPr>
          <w:rFonts w:ascii="Arial Narrow" w:hAnsi="Arial Narrow"/>
          <w:sz w:val="26"/>
          <w:szCs w:val="26"/>
        </w:rPr>
        <w:t xml:space="preserve"> </w:t>
      </w:r>
    </w:p>
    <w:p w14:paraId="576E5034" w14:textId="676E6C64" w:rsidR="00C63759" w:rsidRPr="00C63759" w:rsidRDefault="00C63759" w:rsidP="007B43AC">
      <w:pPr>
        <w:pStyle w:val="ListParagraph"/>
        <w:numPr>
          <w:ilvl w:val="0"/>
          <w:numId w:val="1"/>
        </w:numPr>
        <w:ind w:left="142" w:hanging="153"/>
        <w:rPr>
          <w:rFonts w:ascii="Arial Narrow" w:hAnsi="Arial Narrow"/>
          <w:sz w:val="26"/>
          <w:szCs w:val="26"/>
        </w:rPr>
      </w:pPr>
      <w:r w:rsidRPr="00C63759">
        <w:rPr>
          <w:rFonts w:ascii="Arial Narrow" w:hAnsi="Arial Narrow"/>
          <w:sz w:val="26"/>
          <w:szCs w:val="26"/>
        </w:rPr>
        <w:t>Getting Goal 10 back on track will require providing extra support for vulnerable population groups, combating rising discrimination, protecting labour income and introducing structural reforms to boost growth in emerging and developing economies.</w:t>
      </w:r>
    </w:p>
    <w:p w14:paraId="41922929" w14:textId="5C058378" w:rsidR="00DE1465" w:rsidRDefault="00BC70BE" w:rsidP="00447BC1">
      <w:pPr>
        <w:rPr>
          <w:rFonts w:ascii="Arial Narrow" w:hAnsi="Arial Narrow"/>
          <w:sz w:val="26"/>
          <w:szCs w:val="26"/>
        </w:rPr>
      </w:pPr>
      <w:hyperlink r:id="rId27" w:history="1">
        <w:r w:rsidR="00C63759" w:rsidRPr="001D38DE">
          <w:rPr>
            <w:rStyle w:val="Hyperlink"/>
            <w:rFonts w:ascii="Arial Narrow" w:hAnsi="Arial Narrow"/>
            <w:sz w:val="26"/>
            <w:szCs w:val="26"/>
          </w:rPr>
          <w:t>https://unstats.un.org/sdgs/report/2025/Goal-10/</w:t>
        </w:r>
      </w:hyperlink>
    </w:p>
    <w:p w14:paraId="544555A0" w14:textId="77777777" w:rsidR="00AA3CEB" w:rsidRDefault="00AA3CEB" w:rsidP="00447BC1">
      <w:pPr>
        <w:rPr>
          <w:rFonts w:ascii="Arial Narrow" w:hAnsi="Arial Narrow"/>
          <w:b/>
          <w:bCs/>
          <w:sz w:val="26"/>
          <w:szCs w:val="26"/>
        </w:rPr>
      </w:pPr>
    </w:p>
    <w:p w14:paraId="2BB4A04A" w14:textId="5BF1548C" w:rsidR="00DE1465" w:rsidRPr="00DE1465" w:rsidRDefault="00DE1465" w:rsidP="00447BC1">
      <w:pPr>
        <w:rPr>
          <w:rFonts w:ascii="Arial Narrow" w:hAnsi="Arial Narrow"/>
          <w:b/>
          <w:bCs/>
          <w:sz w:val="26"/>
          <w:szCs w:val="26"/>
        </w:rPr>
      </w:pPr>
      <w:r w:rsidRPr="00DE1465">
        <w:rPr>
          <w:rFonts w:ascii="Arial Narrow" w:hAnsi="Arial Narrow"/>
          <w:b/>
          <w:bCs/>
          <w:sz w:val="26"/>
          <w:szCs w:val="26"/>
        </w:rPr>
        <w:t>Tuesday 20</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6ADC403C" w14:textId="5727518D" w:rsidR="00DD17F2" w:rsidRPr="00DD17F2" w:rsidRDefault="00DD17F2" w:rsidP="00DD17F2">
      <w:pPr>
        <w:rPr>
          <w:rFonts w:ascii="Arial Narrow" w:hAnsi="Arial Narrow"/>
          <w:sz w:val="26"/>
          <w:szCs w:val="26"/>
        </w:rPr>
      </w:pPr>
      <w:r w:rsidRPr="00DD17F2">
        <w:rPr>
          <w:rFonts w:ascii="Arial Narrow" w:hAnsi="Arial Narrow"/>
          <w:sz w:val="26"/>
          <w:szCs w:val="26"/>
        </w:rPr>
        <w:t>Do you need a safe space in which to share your complex responses to the climate and ecological crises?</w:t>
      </w:r>
      <w:r>
        <w:rPr>
          <w:rFonts w:ascii="Arial Narrow" w:hAnsi="Arial Narrow"/>
          <w:sz w:val="26"/>
          <w:szCs w:val="26"/>
        </w:rPr>
        <w:t xml:space="preserve"> </w:t>
      </w:r>
      <w:r w:rsidRPr="00DD17F2">
        <w:rPr>
          <w:rFonts w:ascii="Arial Narrow" w:hAnsi="Arial Narrow"/>
          <w:sz w:val="26"/>
          <w:szCs w:val="26"/>
        </w:rPr>
        <w:t>Deep Waters</w:t>
      </w:r>
      <w:r>
        <w:rPr>
          <w:rFonts w:ascii="Arial Narrow" w:hAnsi="Arial Narrow"/>
          <w:sz w:val="26"/>
          <w:szCs w:val="26"/>
        </w:rPr>
        <w:t xml:space="preserve"> </w:t>
      </w:r>
      <w:r w:rsidRPr="00DD17F2">
        <w:rPr>
          <w:rFonts w:ascii="Arial Narrow" w:hAnsi="Arial Narrow"/>
          <w:sz w:val="26"/>
          <w:szCs w:val="26"/>
        </w:rPr>
        <w:t xml:space="preserve">begins again </w:t>
      </w:r>
      <w:r>
        <w:rPr>
          <w:rFonts w:ascii="Arial Narrow" w:hAnsi="Arial Narrow"/>
          <w:sz w:val="26"/>
          <w:szCs w:val="26"/>
        </w:rPr>
        <w:t>today</w:t>
      </w:r>
      <w:r w:rsidRPr="00DD17F2">
        <w:rPr>
          <w:rFonts w:ascii="Arial Narrow" w:hAnsi="Arial Narrow"/>
          <w:sz w:val="26"/>
          <w:szCs w:val="26"/>
        </w:rPr>
        <w:t>. In eight sessions, we will explore topics such as anxiety, grief, justice, lament, wisdom, love, and the meaning of hope. This successful programme has helped many people.</w:t>
      </w:r>
      <w:r>
        <w:rPr>
          <w:rFonts w:ascii="Arial Narrow" w:hAnsi="Arial Narrow"/>
          <w:sz w:val="26"/>
          <w:szCs w:val="26"/>
        </w:rPr>
        <w:t xml:space="preserve"> </w:t>
      </w:r>
      <w:r w:rsidRPr="00DD17F2">
        <w:rPr>
          <w:rFonts w:ascii="Arial Narrow" w:hAnsi="Arial Narrow"/>
          <w:sz w:val="26"/>
          <w:szCs w:val="26"/>
        </w:rPr>
        <w:t>People often have complex emotional responses to the climate crisis, including grief, anger, blame, and many others. Deep Waters aims to help people navigate these responses through a Christian lens of love, wisdom, and justice, and to lead people into a place of active hope.</w:t>
      </w:r>
      <w:r>
        <w:rPr>
          <w:rFonts w:ascii="Arial Narrow" w:hAnsi="Arial Narrow"/>
          <w:sz w:val="26"/>
          <w:szCs w:val="26"/>
        </w:rPr>
        <w:t xml:space="preserve"> Pray for the group leaders and the participants, that all can feel more hope. </w:t>
      </w:r>
    </w:p>
    <w:p w14:paraId="738F3316" w14:textId="67BFE959" w:rsidR="00DE1465" w:rsidRDefault="00BC70BE" w:rsidP="00447BC1">
      <w:pPr>
        <w:rPr>
          <w:rFonts w:ascii="Arial Narrow" w:hAnsi="Arial Narrow"/>
          <w:sz w:val="26"/>
          <w:szCs w:val="26"/>
        </w:rPr>
      </w:pPr>
      <w:hyperlink r:id="rId28" w:history="1">
        <w:r w:rsidR="00DD17F2" w:rsidRPr="001D38DE">
          <w:rPr>
            <w:rStyle w:val="Hyperlink"/>
            <w:rFonts w:ascii="Arial Narrow" w:hAnsi="Arial Narrow"/>
            <w:sz w:val="26"/>
            <w:szCs w:val="26"/>
          </w:rPr>
          <w:t>https://greenchristian.org.uk/deep-waters/</w:t>
        </w:r>
      </w:hyperlink>
    </w:p>
    <w:p w14:paraId="68A0B1CF" w14:textId="77777777" w:rsidR="00DD17F2" w:rsidRDefault="00DD17F2" w:rsidP="00447BC1">
      <w:pPr>
        <w:rPr>
          <w:rFonts w:ascii="Arial Narrow" w:hAnsi="Arial Narrow"/>
          <w:sz w:val="26"/>
          <w:szCs w:val="26"/>
        </w:rPr>
      </w:pPr>
    </w:p>
    <w:p w14:paraId="5D2CED99" w14:textId="04506896" w:rsidR="00DE1465" w:rsidRPr="00DE1465" w:rsidRDefault="00DE1465" w:rsidP="00447BC1">
      <w:pPr>
        <w:rPr>
          <w:rFonts w:ascii="Arial Narrow" w:hAnsi="Arial Narrow"/>
          <w:b/>
          <w:bCs/>
          <w:sz w:val="26"/>
          <w:szCs w:val="26"/>
        </w:rPr>
      </w:pPr>
      <w:r w:rsidRPr="00DE1465">
        <w:rPr>
          <w:rFonts w:ascii="Arial Narrow" w:hAnsi="Arial Narrow"/>
          <w:b/>
          <w:bCs/>
          <w:sz w:val="26"/>
          <w:szCs w:val="26"/>
        </w:rPr>
        <w:t>Wednesday 21</w:t>
      </w:r>
      <w:r w:rsidRPr="00DE1465">
        <w:rPr>
          <w:rFonts w:ascii="Arial Narrow" w:hAnsi="Arial Narrow"/>
          <w:b/>
          <w:bCs/>
          <w:sz w:val="26"/>
          <w:szCs w:val="26"/>
          <w:vertAlign w:val="superscript"/>
        </w:rPr>
        <w:t>st</w:t>
      </w:r>
      <w:r w:rsidRPr="00DE1465">
        <w:rPr>
          <w:rFonts w:ascii="Arial Narrow" w:hAnsi="Arial Narrow"/>
          <w:b/>
          <w:bCs/>
          <w:sz w:val="26"/>
          <w:szCs w:val="26"/>
        </w:rPr>
        <w:t xml:space="preserve"> January</w:t>
      </w:r>
    </w:p>
    <w:p w14:paraId="330AF868" w14:textId="2C9DDFB4" w:rsidR="00C63759" w:rsidRPr="00C63759" w:rsidRDefault="007B43AC" w:rsidP="00C63759">
      <w:pPr>
        <w:rPr>
          <w:rFonts w:ascii="Arial Narrow" w:hAnsi="Arial Narrow"/>
          <w:b/>
          <w:bCs/>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11 - </w:t>
      </w:r>
      <w:r w:rsidR="00C63759" w:rsidRPr="00C63759">
        <w:rPr>
          <w:rFonts w:ascii="Arial Narrow" w:hAnsi="Arial Narrow"/>
          <w:b/>
          <w:bCs/>
          <w:sz w:val="26"/>
          <w:szCs w:val="26"/>
        </w:rPr>
        <w:t>Sustainable cities and communities</w:t>
      </w:r>
    </w:p>
    <w:p w14:paraId="0DC34336" w14:textId="77777777" w:rsidR="007B43AC" w:rsidRDefault="00C63759" w:rsidP="00D75396">
      <w:pPr>
        <w:pStyle w:val="ListParagraph"/>
        <w:numPr>
          <w:ilvl w:val="0"/>
          <w:numId w:val="1"/>
        </w:numPr>
        <w:ind w:left="142" w:hanging="153"/>
        <w:rPr>
          <w:rFonts w:ascii="Arial Narrow" w:hAnsi="Arial Narrow"/>
          <w:sz w:val="26"/>
          <w:szCs w:val="26"/>
        </w:rPr>
      </w:pPr>
      <w:r w:rsidRPr="007B43AC">
        <w:rPr>
          <w:rFonts w:ascii="Arial Narrow" w:hAnsi="Arial Narrow"/>
          <w:sz w:val="26"/>
          <w:szCs w:val="26"/>
        </w:rPr>
        <w:t xml:space="preserve">With rapid urbanization and now over half the world’s population living in cities, housing affordability has reached crisis levels. Up to 3 </w:t>
      </w:r>
      <w:r w:rsidRPr="007B43AC">
        <w:rPr>
          <w:rFonts w:ascii="Arial Narrow" w:hAnsi="Arial Narrow"/>
          <w:sz w:val="26"/>
          <w:szCs w:val="26"/>
        </w:rPr>
        <w:lastRenderedPageBreak/>
        <w:t>billion people worldwide struggle to afford a place to live, and 1.12 billion live in slums or informal settlements without basic services.</w:t>
      </w:r>
      <w:r w:rsidR="007B43AC" w:rsidRPr="007B43AC">
        <w:rPr>
          <w:rFonts w:ascii="Arial Narrow" w:hAnsi="Arial Narrow"/>
          <w:sz w:val="26"/>
          <w:szCs w:val="26"/>
        </w:rPr>
        <w:t xml:space="preserve"> </w:t>
      </w:r>
    </w:p>
    <w:p w14:paraId="0BBFFD16" w14:textId="77777777" w:rsidR="00D75396" w:rsidRDefault="00C63759" w:rsidP="00D75396">
      <w:pPr>
        <w:pStyle w:val="ListParagraph"/>
        <w:numPr>
          <w:ilvl w:val="0"/>
          <w:numId w:val="1"/>
        </w:numPr>
        <w:ind w:left="142" w:hanging="153"/>
        <w:rPr>
          <w:rFonts w:ascii="Arial Narrow" w:hAnsi="Arial Narrow"/>
          <w:sz w:val="26"/>
          <w:szCs w:val="26"/>
        </w:rPr>
      </w:pPr>
      <w:r w:rsidRPr="00C63759">
        <w:rPr>
          <w:rFonts w:ascii="Arial Narrow" w:hAnsi="Arial Narrow"/>
          <w:sz w:val="26"/>
          <w:szCs w:val="26"/>
        </w:rPr>
        <w:t>Climate threats intensify urban vulnerabilities. Cities are central to climate change efforts as urban populations grow, with rising temperatures and flood risks threatening billions. Open green spaces are disappearing, undermining climate resilience.</w:t>
      </w:r>
      <w:r w:rsidR="00D75396" w:rsidRPr="00D75396">
        <w:rPr>
          <w:rFonts w:ascii="Arial Narrow" w:hAnsi="Arial Narrow"/>
          <w:sz w:val="26"/>
          <w:szCs w:val="26"/>
        </w:rPr>
        <w:t xml:space="preserve"> </w:t>
      </w:r>
    </w:p>
    <w:p w14:paraId="5C38615A" w14:textId="77777777" w:rsidR="00D75396" w:rsidRDefault="00C63759" w:rsidP="00D75396">
      <w:pPr>
        <w:pStyle w:val="ListParagraph"/>
        <w:numPr>
          <w:ilvl w:val="0"/>
          <w:numId w:val="1"/>
        </w:numPr>
        <w:ind w:left="142" w:hanging="153"/>
        <w:rPr>
          <w:rFonts w:ascii="Arial Narrow" w:hAnsi="Arial Narrow"/>
          <w:sz w:val="26"/>
          <w:szCs w:val="26"/>
        </w:rPr>
      </w:pPr>
      <w:r w:rsidRPr="00C63759">
        <w:rPr>
          <w:rFonts w:ascii="Arial Narrow" w:hAnsi="Arial Narrow"/>
          <w:sz w:val="26"/>
          <w:szCs w:val="26"/>
        </w:rPr>
        <w:t>Only 19 per cent of cities across 50 countries demonstrate strong civil society participation in urban planning, threatening equity and effective service delivery, particularly for marginalized groups.</w:t>
      </w:r>
      <w:r w:rsidR="00D75396" w:rsidRPr="00D75396">
        <w:rPr>
          <w:rFonts w:ascii="Arial Narrow" w:hAnsi="Arial Narrow"/>
          <w:sz w:val="26"/>
          <w:szCs w:val="26"/>
        </w:rPr>
        <w:t xml:space="preserve"> </w:t>
      </w:r>
    </w:p>
    <w:p w14:paraId="5E725C0B" w14:textId="575319EB" w:rsidR="00DE1465" w:rsidRPr="00C45E41" w:rsidRDefault="00C63759" w:rsidP="00FC72D7">
      <w:pPr>
        <w:pStyle w:val="ListParagraph"/>
        <w:numPr>
          <w:ilvl w:val="0"/>
          <w:numId w:val="1"/>
        </w:numPr>
        <w:ind w:left="142" w:hanging="153"/>
        <w:rPr>
          <w:rFonts w:ascii="Arial Narrow" w:hAnsi="Arial Narrow"/>
          <w:sz w:val="26"/>
          <w:szCs w:val="26"/>
        </w:rPr>
      </w:pPr>
      <w:r w:rsidRPr="00C45E41">
        <w:rPr>
          <w:rFonts w:ascii="Arial Narrow" w:hAnsi="Arial Narrow"/>
          <w:sz w:val="26"/>
          <w:szCs w:val="26"/>
        </w:rPr>
        <w:t xml:space="preserve">Creating safe, resilient and sustainable cities requires coordinated investments in affordable housing, climate-resilient infrastructure and inclusive governance. Cities must strengthen land access, improve transportation and expand financing while prioritizing green-space restoration and climate-smart planning in underserved areas. </w:t>
      </w:r>
      <w:hyperlink r:id="rId29" w:history="1">
        <w:r w:rsidRPr="00C45E41">
          <w:rPr>
            <w:rStyle w:val="Hyperlink"/>
            <w:rFonts w:ascii="Arial Narrow" w:hAnsi="Arial Narrow"/>
            <w:sz w:val="26"/>
            <w:szCs w:val="26"/>
          </w:rPr>
          <w:t>https://unstats.un.org/sdgs/report/2025/Goal-11/</w:t>
        </w:r>
      </w:hyperlink>
    </w:p>
    <w:p w14:paraId="4FADE62A" w14:textId="77777777" w:rsidR="00DE1465" w:rsidRDefault="00DE1465" w:rsidP="00447BC1">
      <w:pPr>
        <w:rPr>
          <w:rFonts w:ascii="Arial Narrow" w:hAnsi="Arial Narrow"/>
          <w:sz w:val="26"/>
          <w:szCs w:val="26"/>
        </w:rPr>
      </w:pPr>
    </w:p>
    <w:p w14:paraId="5572F0E6" w14:textId="2A330A31" w:rsidR="00DE1465" w:rsidRPr="00DE1465" w:rsidRDefault="00DE1465" w:rsidP="00447BC1">
      <w:pPr>
        <w:rPr>
          <w:rFonts w:ascii="Arial Narrow" w:hAnsi="Arial Narrow"/>
          <w:b/>
          <w:bCs/>
          <w:sz w:val="26"/>
          <w:szCs w:val="26"/>
        </w:rPr>
      </w:pPr>
      <w:r w:rsidRPr="00DE1465">
        <w:rPr>
          <w:rFonts w:ascii="Arial Narrow" w:hAnsi="Arial Narrow"/>
          <w:b/>
          <w:bCs/>
          <w:sz w:val="26"/>
          <w:szCs w:val="26"/>
        </w:rPr>
        <w:t>Thursday 22</w:t>
      </w:r>
      <w:r w:rsidRPr="00DE1465">
        <w:rPr>
          <w:rFonts w:ascii="Arial Narrow" w:hAnsi="Arial Narrow"/>
          <w:b/>
          <w:bCs/>
          <w:sz w:val="26"/>
          <w:szCs w:val="26"/>
          <w:vertAlign w:val="superscript"/>
        </w:rPr>
        <w:t>nd</w:t>
      </w:r>
      <w:r w:rsidRPr="00DE1465">
        <w:rPr>
          <w:rFonts w:ascii="Arial Narrow" w:hAnsi="Arial Narrow"/>
          <w:b/>
          <w:bCs/>
          <w:sz w:val="26"/>
          <w:szCs w:val="26"/>
        </w:rPr>
        <w:t xml:space="preserve"> January</w:t>
      </w:r>
    </w:p>
    <w:p w14:paraId="56B932A8" w14:textId="64D0BE70" w:rsidR="00C67BFD" w:rsidRPr="00C67BFD" w:rsidRDefault="00C67BFD" w:rsidP="00C67BFD">
      <w:pPr>
        <w:rPr>
          <w:rFonts w:ascii="Arial Narrow" w:hAnsi="Arial Narrow"/>
          <w:sz w:val="26"/>
          <w:szCs w:val="26"/>
        </w:rPr>
      </w:pPr>
      <w:r w:rsidRPr="00C67BFD">
        <w:rPr>
          <w:rFonts w:ascii="Arial Narrow" w:hAnsi="Arial Narrow"/>
          <w:sz w:val="26"/>
          <w:szCs w:val="26"/>
        </w:rPr>
        <w:t>Greece announced two new Greek marine park areas in the Ionian and Southern Cyclades regions that will ban destructive trawling and protect vulnerable Mediterranean ecosystems</w:t>
      </w:r>
      <w:r>
        <w:rPr>
          <w:rFonts w:ascii="Arial Narrow" w:hAnsi="Arial Narrow"/>
          <w:sz w:val="26"/>
          <w:szCs w:val="26"/>
        </w:rPr>
        <w:t xml:space="preserve">, writes Elena </w:t>
      </w:r>
      <w:proofErr w:type="spellStart"/>
      <w:r>
        <w:rPr>
          <w:rFonts w:ascii="Arial Narrow" w:hAnsi="Arial Narrow"/>
          <w:sz w:val="26"/>
          <w:szCs w:val="26"/>
        </w:rPr>
        <w:t>Kryvoshei</w:t>
      </w:r>
      <w:r w:rsidRPr="00C67BFD">
        <w:rPr>
          <w:rFonts w:ascii="Arial Narrow" w:hAnsi="Arial Narrow"/>
          <w:sz w:val="26"/>
          <w:szCs w:val="26"/>
        </w:rPr>
        <w:t>.Greece</w:t>
      </w:r>
      <w:proofErr w:type="spellEnd"/>
      <w:r w:rsidRPr="00C67BFD">
        <w:rPr>
          <w:rFonts w:ascii="Arial Narrow" w:hAnsi="Arial Narrow"/>
          <w:sz w:val="26"/>
          <w:szCs w:val="26"/>
        </w:rPr>
        <w:t xml:space="preserve"> just took a major step toward protecting its ocean waters by creating two enormous new Greek marine parks that will ban destructive fishing practices and shelter threatened sea life across thousands of square </w:t>
      </w:r>
      <w:proofErr w:type="spellStart"/>
      <w:r w:rsidRPr="00C67BFD">
        <w:rPr>
          <w:rFonts w:ascii="Arial Narrow" w:hAnsi="Arial Narrow"/>
          <w:sz w:val="26"/>
          <w:szCs w:val="26"/>
        </w:rPr>
        <w:t>kilometers</w:t>
      </w:r>
      <w:proofErr w:type="spellEnd"/>
      <w:r w:rsidRPr="00C67BFD">
        <w:rPr>
          <w:rFonts w:ascii="Arial Narrow" w:hAnsi="Arial Narrow"/>
          <w:sz w:val="26"/>
          <w:szCs w:val="26"/>
        </w:rPr>
        <w:t xml:space="preserve"> of the Mediterranean Sea.</w:t>
      </w:r>
    </w:p>
    <w:p w14:paraId="34984A62" w14:textId="741E413E" w:rsidR="00DE1465" w:rsidRDefault="00BC70BE" w:rsidP="00447BC1">
      <w:pPr>
        <w:rPr>
          <w:rFonts w:ascii="Arial Narrow" w:hAnsi="Arial Narrow"/>
          <w:sz w:val="26"/>
          <w:szCs w:val="26"/>
        </w:rPr>
      </w:pPr>
      <w:hyperlink r:id="rId30" w:history="1">
        <w:r w:rsidR="00C67BFD" w:rsidRPr="001D38DE">
          <w:rPr>
            <w:rStyle w:val="Hyperlink"/>
            <w:rFonts w:ascii="Arial Narrow" w:hAnsi="Arial Narrow"/>
            <w:sz w:val="26"/>
            <w:szCs w:val="26"/>
          </w:rPr>
          <w:t>https://happyeconews.com/new-greek-marine-park-initiative/</w:t>
        </w:r>
      </w:hyperlink>
    </w:p>
    <w:p w14:paraId="7AC2958F" w14:textId="77777777" w:rsidR="00DE1465" w:rsidRDefault="00DE1465" w:rsidP="00447BC1">
      <w:pPr>
        <w:rPr>
          <w:rFonts w:ascii="Arial Narrow" w:hAnsi="Arial Narrow"/>
          <w:sz w:val="26"/>
          <w:szCs w:val="26"/>
        </w:rPr>
      </w:pPr>
    </w:p>
    <w:p w14:paraId="47746B24" w14:textId="57FF3A32" w:rsidR="00DE1465" w:rsidRPr="00DE1465" w:rsidRDefault="00DE1465" w:rsidP="00447BC1">
      <w:pPr>
        <w:rPr>
          <w:rFonts w:ascii="Arial Narrow" w:hAnsi="Arial Narrow"/>
          <w:b/>
          <w:bCs/>
          <w:sz w:val="26"/>
          <w:szCs w:val="26"/>
        </w:rPr>
      </w:pPr>
      <w:r w:rsidRPr="00DE1465">
        <w:rPr>
          <w:rFonts w:ascii="Arial Narrow" w:hAnsi="Arial Narrow"/>
          <w:b/>
          <w:bCs/>
          <w:sz w:val="26"/>
          <w:szCs w:val="26"/>
        </w:rPr>
        <w:t>Friday 23</w:t>
      </w:r>
      <w:r w:rsidRPr="00DE1465">
        <w:rPr>
          <w:rFonts w:ascii="Arial Narrow" w:hAnsi="Arial Narrow"/>
          <w:b/>
          <w:bCs/>
          <w:sz w:val="26"/>
          <w:szCs w:val="26"/>
          <w:vertAlign w:val="superscript"/>
        </w:rPr>
        <w:t>rd</w:t>
      </w:r>
      <w:r w:rsidRPr="00DE1465">
        <w:rPr>
          <w:rFonts w:ascii="Arial Narrow" w:hAnsi="Arial Narrow"/>
          <w:b/>
          <w:bCs/>
          <w:sz w:val="26"/>
          <w:szCs w:val="26"/>
        </w:rPr>
        <w:t xml:space="preserve"> January</w:t>
      </w:r>
    </w:p>
    <w:p w14:paraId="0CB673FC" w14:textId="1A8E9B2E" w:rsidR="00DA5F26" w:rsidRPr="00DA5F26" w:rsidRDefault="00D75396" w:rsidP="00DA5F26">
      <w:pPr>
        <w:rPr>
          <w:rFonts w:ascii="Arial Narrow" w:hAnsi="Arial Narrow"/>
          <w:b/>
          <w:bCs/>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12 - </w:t>
      </w:r>
      <w:r w:rsidR="00DA5F26" w:rsidRPr="00DA5F26">
        <w:rPr>
          <w:rFonts w:ascii="Arial Narrow" w:hAnsi="Arial Narrow"/>
          <w:b/>
          <w:bCs/>
          <w:sz w:val="26"/>
          <w:szCs w:val="26"/>
        </w:rPr>
        <w:t>Responsible consumption and production</w:t>
      </w:r>
    </w:p>
    <w:p w14:paraId="0DB1D085" w14:textId="77777777" w:rsidR="00D75396" w:rsidRDefault="00DA5F26" w:rsidP="00D75396">
      <w:pPr>
        <w:pStyle w:val="ListParagraph"/>
        <w:numPr>
          <w:ilvl w:val="0"/>
          <w:numId w:val="12"/>
        </w:numPr>
        <w:ind w:left="142" w:hanging="153"/>
        <w:rPr>
          <w:rFonts w:ascii="Arial Narrow" w:hAnsi="Arial Narrow"/>
          <w:sz w:val="26"/>
          <w:szCs w:val="26"/>
        </w:rPr>
      </w:pPr>
      <w:r w:rsidRPr="00D75396">
        <w:rPr>
          <w:rFonts w:ascii="Arial Narrow" w:hAnsi="Arial Narrow"/>
          <w:sz w:val="26"/>
          <w:szCs w:val="26"/>
        </w:rPr>
        <w:t>Food waste, food loss and electronic waste are reaching unprecedented levels, while rising consumption continues to drive increases in domestic material consumption and material footprint. These trends are placing growing pressure on the environment, accelerating climate change and exacerbating global resource inequalities.</w:t>
      </w:r>
      <w:r w:rsidR="00D75396" w:rsidRPr="00D75396">
        <w:rPr>
          <w:rFonts w:ascii="Arial Narrow" w:hAnsi="Arial Narrow"/>
          <w:sz w:val="26"/>
          <w:szCs w:val="26"/>
        </w:rPr>
        <w:t xml:space="preserve"> </w:t>
      </w:r>
    </w:p>
    <w:p w14:paraId="3D522B60" w14:textId="77777777" w:rsidR="00D75396" w:rsidRDefault="00DA5F26" w:rsidP="00D75396">
      <w:pPr>
        <w:pStyle w:val="ListParagraph"/>
        <w:numPr>
          <w:ilvl w:val="0"/>
          <w:numId w:val="12"/>
        </w:numPr>
        <w:ind w:left="142" w:hanging="153"/>
        <w:rPr>
          <w:rFonts w:ascii="Arial Narrow" w:hAnsi="Arial Narrow"/>
          <w:sz w:val="26"/>
          <w:szCs w:val="26"/>
        </w:rPr>
      </w:pPr>
      <w:r w:rsidRPr="00DA5F26">
        <w:rPr>
          <w:rFonts w:ascii="Arial Narrow" w:hAnsi="Arial Narrow"/>
          <w:sz w:val="26"/>
          <w:szCs w:val="26"/>
        </w:rPr>
        <w:lastRenderedPageBreak/>
        <w:t>However, momentum towards sustainable consumption and production is building at the institutional level. Governments are adopting supportive policies; companies are expanding sustainability reporting and participation in multilateral environmental agreements is increasing, reflecting strong institutional commitment.</w:t>
      </w:r>
      <w:r w:rsidR="00D75396" w:rsidRPr="00D75396">
        <w:rPr>
          <w:rFonts w:ascii="Arial Narrow" w:hAnsi="Arial Narrow"/>
          <w:sz w:val="26"/>
          <w:szCs w:val="26"/>
        </w:rPr>
        <w:t xml:space="preserve"> </w:t>
      </w:r>
    </w:p>
    <w:p w14:paraId="41869C3C" w14:textId="412D8614" w:rsidR="00DE1465" w:rsidRDefault="00BC70BE" w:rsidP="00447BC1">
      <w:pPr>
        <w:rPr>
          <w:rFonts w:ascii="Arial Narrow" w:hAnsi="Arial Narrow"/>
          <w:sz w:val="26"/>
          <w:szCs w:val="26"/>
        </w:rPr>
      </w:pPr>
      <w:hyperlink r:id="rId31" w:history="1">
        <w:r w:rsidR="00DA5F26" w:rsidRPr="001D38DE">
          <w:rPr>
            <w:rStyle w:val="Hyperlink"/>
            <w:rFonts w:ascii="Arial Narrow" w:hAnsi="Arial Narrow"/>
            <w:sz w:val="26"/>
            <w:szCs w:val="26"/>
          </w:rPr>
          <w:t>https://unstats.un.org/sdgs/report/2025/Goal-12/</w:t>
        </w:r>
      </w:hyperlink>
    </w:p>
    <w:p w14:paraId="3F0EB2B9" w14:textId="77777777" w:rsidR="00DE1465" w:rsidRDefault="00DE1465" w:rsidP="00447BC1">
      <w:pPr>
        <w:rPr>
          <w:rFonts w:ascii="Arial Narrow" w:hAnsi="Arial Narrow"/>
          <w:sz w:val="26"/>
          <w:szCs w:val="26"/>
        </w:rPr>
      </w:pPr>
    </w:p>
    <w:p w14:paraId="2A12F5B4" w14:textId="58EC64CB" w:rsidR="00DE1465" w:rsidRPr="00DE1465" w:rsidRDefault="00DE1465" w:rsidP="00447BC1">
      <w:pPr>
        <w:rPr>
          <w:rFonts w:ascii="Arial Narrow" w:hAnsi="Arial Narrow"/>
          <w:b/>
          <w:bCs/>
          <w:sz w:val="26"/>
          <w:szCs w:val="26"/>
        </w:rPr>
      </w:pPr>
      <w:r w:rsidRPr="00DE1465">
        <w:rPr>
          <w:rFonts w:ascii="Arial Narrow" w:hAnsi="Arial Narrow"/>
          <w:b/>
          <w:bCs/>
          <w:sz w:val="26"/>
          <w:szCs w:val="26"/>
        </w:rPr>
        <w:t>Saturday 24</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209985EB" w14:textId="2FBFB98E" w:rsidR="00DA5F26" w:rsidRPr="00DA5F26" w:rsidRDefault="00D75396" w:rsidP="00DA5F26">
      <w:pPr>
        <w:rPr>
          <w:rFonts w:ascii="Arial Narrow" w:hAnsi="Arial Narrow"/>
          <w:b/>
          <w:bCs/>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13 - </w:t>
      </w:r>
      <w:r w:rsidR="00DA5F26" w:rsidRPr="00DA5F26">
        <w:rPr>
          <w:rFonts w:ascii="Arial Narrow" w:hAnsi="Arial Narrow"/>
          <w:b/>
          <w:bCs/>
          <w:sz w:val="26"/>
          <w:szCs w:val="26"/>
        </w:rPr>
        <w:t>Climate action</w:t>
      </w:r>
    </w:p>
    <w:p w14:paraId="28270326" w14:textId="77777777" w:rsidR="00D75396" w:rsidRDefault="00DA5F26" w:rsidP="00D75396">
      <w:pPr>
        <w:pStyle w:val="ListParagraph"/>
        <w:numPr>
          <w:ilvl w:val="0"/>
          <w:numId w:val="13"/>
        </w:numPr>
        <w:ind w:left="142" w:hanging="153"/>
        <w:rPr>
          <w:rFonts w:ascii="Arial Narrow" w:hAnsi="Arial Narrow"/>
          <w:sz w:val="26"/>
          <w:szCs w:val="26"/>
        </w:rPr>
      </w:pPr>
      <w:r w:rsidRPr="00D75396">
        <w:rPr>
          <w:rFonts w:ascii="Arial Narrow" w:hAnsi="Arial Narrow"/>
          <w:sz w:val="26"/>
          <w:szCs w:val="26"/>
        </w:rPr>
        <w:t xml:space="preserve">Climate change is accelerating, with 2024 marking the hottest year on record, at approximately 1.55°C above pre-industrial levels. Extreme weather is intensifying, driving the highest climate-related displacement in 16 years and worsening food insecurity, economic losses and instability. Although one year above 1.5°C does not mean the Paris Agreement has been breached, it serves as a clarion call for increasing ambition and accelerating action in this critical </w:t>
      </w:r>
      <w:r w:rsidRPr="00D75396">
        <w:rPr>
          <w:rFonts w:ascii="Arial Narrow" w:hAnsi="Arial Narrow"/>
          <w:sz w:val="26"/>
          <w:szCs w:val="26"/>
        </w:rPr>
        <w:t>decade, as current global efforts fall far short of what is needed.</w:t>
      </w:r>
      <w:r w:rsidR="00D75396" w:rsidRPr="00D75396">
        <w:rPr>
          <w:rFonts w:ascii="Arial Narrow" w:hAnsi="Arial Narrow"/>
          <w:sz w:val="26"/>
          <w:szCs w:val="26"/>
        </w:rPr>
        <w:t xml:space="preserve"> </w:t>
      </w:r>
    </w:p>
    <w:p w14:paraId="3773C80E" w14:textId="2E81959D" w:rsidR="00DA5F26" w:rsidRPr="00DA5F26" w:rsidRDefault="00DA5F26" w:rsidP="00D75396">
      <w:pPr>
        <w:pStyle w:val="ListParagraph"/>
        <w:numPr>
          <w:ilvl w:val="0"/>
          <w:numId w:val="13"/>
        </w:numPr>
        <w:ind w:left="142" w:hanging="153"/>
        <w:rPr>
          <w:rFonts w:ascii="Arial Narrow" w:hAnsi="Arial Narrow"/>
          <w:sz w:val="26"/>
          <w:szCs w:val="26"/>
        </w:rPr>
      </w:pPr>
      <w:r w:rsidRPr="00DA5F26">
        <w:rPr>
          <w:rFonts w:ascii="Arial Narrow" w:hAnsi="Arial Narrow"/>
          <w:sz w:val="26"/>
          <w:szCs w:val="26"/>
        </w:rPr>
        <w:t>The world cannot and must not let up on climate action. To keep the 1.5°C warming limit within reach, urgent investment in adaptation, resilience, and emission cuts must accelerate, especially in vulnerable regions.</w:t>
      </w:r>
      <w:r w:rsidRPr="00D75396">
        <w:rPr>
          <w:rFonts w:ascii="Arial Narrow" w:hAnsi="Arial Narrow"/>
          <w:sz w:val="26"/>
          <w:szCs w:val="26"/>
        </w:rPr>
        <w:t xml:space="preserve"> The cost of inaction far exceeds the cost of action - and the window to secure a liveable, sustainable future is rapidly closing.</w:t>
      </w:r>
    </w:p>
    <w:p w14:paraId="5945C423" w14:textId="3B74465D" w:rsidR="00DE1465" w:rsidRDefault="00BC70BE" w:rsidP="00447BC1">
      <w:pPr>
        <w:rPr>
          <w:rFonts w:ascii="Arial Narrow" w:hAnsi="Arial Narrow"/>
          <w:sz w:val="26"/>
          <w:szCs w:val="26"/>
        </w:rPr>
      </w:pPr>
      <w:hyperlink r:id="rId32" w:history="1">
        <w:r w:rsidR="00DA5F26" w:rsidRPr="001D38DE">
          <w:rPr>
            <w:rStyle w:val="Hyperlink"/>
            <w:rFonts w:ascii="Arial Narrow" w:hAnsi="Arial Narrow"/>
            <w:sz w:val="26"/>
            <w:szCs w:val="26"/>
          </w:rPr>
          <w:t>https://unstats.un.org/sdgs/report/2025/Goal-13/</w:t>
        </w:r>
      </w:hyperlink>
    </w:p>
    <w:p w14:paraId="786616BC" w14:textId="77777777" w:rsidR="00DE1465" w:rsidRDefault="00DE1465" w:rsidP="00447BC1">
      <w:pPr>
        <w:rPr>
          <w:rFonts w:ascii="Arial Narrow" w:hAnsi="Arial Narrow"/>
          <w:sz w:val="26"/>
          <w:szCs w:val="26"/>
        </w:rPr>
      </w:pPr>
    </w:p>
    <w:p w14:paraId="63EB9A4D" w14:textId="63C7A821" w:rsidR="00DE1465" w:rsidRPr="00DE1465" w:rsidRDefault="00DE1465" w:rsidP="00447BC1">
      <w:pPr>
        <w:rPr>
          <w:rFonts w:ascii="Arial Narrow" w:hAnsi="Arial Narrow"/>
          <w:b/>
          <w:bCs/>
          <w:sz w:val="26"/>
          <w:szCs w:val="26"/>
        </w:rPr>
      </w:pPr>
      <w:r w:rsidRPr="00DE1465">
        <w:rPr>
          <w:rFonts w:ascii="Arial Narrow" w:hAnsi="Arial Narrow"/>
          <w:b/>
          <w:bCs/>
          <w:sz w:val="26"/>
          <w:szCs w:val="26"/>
        </w:rPr>
        <w:t>Sunday 25</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33320656" w14:textId="77777777" w:rsidR="002829C1" w:rsidRPr="002829C1" w:rsidRDefault="002829C1" w:rsidP="002829C1">
      <w:pPr>
        <w:rPr>
          <w:rFonts w:ascii="Arial Narrow" w:hAnsi="Arial Narrow"/>
          <w:sz w:val="26"/>
          <w:szCs w:val="26"/>
        </w:rPr>
      </w:pPr>
      <w:r w:rsidRPr="002829C1">
        <w:rPr>
          <w:rFonts w:ascii="Arial Narrow" w:hAnsi="Arial Narrow"/>
          <w:sz w:val="26"/>
          <w:szCs w:val="26"/>
        </w:rPr>
        <w:t>God of blessings,</w:t>
      </w:r>
      <w:r w:rsidRPr="002829C1">
        <w:rPr>
          <w:rFonts w:ascii="Arial Narrow" w:hAnsi="Arial Narrow"/>
          <w:sz w:val="26"/>
          <w:szCs w:val="26"/>
        </w:rPr>
        <w:br/>
        <w:t>the universe sings of your glory.</w:t>
      </w:r>
    </w:p>
    <w:p w14:paraId="2129D2CF" w14:textId="77777777" w:rsidR="002829C1" w:rsidRPr="002829C1" w:rsidRDefault="002829C1" w:rsidP="002829C1">
      <w:pPr>
        <w:rPr>
          <w:rFonts w:ascii="Arial Narrow" w:hAnsi="Arial Narrow"/>
          <w:sz w:val="26"/>
          <w:szCs w:val="26"/>
        </w:rPr>
      </w:pPr>
      <w:r w:rsidRPr="002829C1">
        <w:rPr>
          <w:rFonts w:ascii="Arial Narrow" w:hAnsi="Arial Narrow"/>
          <w:sz w:val="26"/>
          <w:szCs w:val="26"/>
        </w:rPr>
        <w:t>Deepen our gratitude for all you have made</w:t>
      </w:r>
      <w:r w:rsidRPr="002829C1">
        <w:rPr>
          <w:rFonts w:ascii="Arial Narrow" w:hAnsi="Arial Narrow"/>
          <w:sz w:val="26"/>
          <w:szCs w:val="26"/>
        </w:rPr>
        <w:br/>
        <w:t>and awaken in us a renewed commitment</w:t>
      </w:r>
      <w:r w:rsidRPr="002829C1">
        <w:rPr>
          <w:rFonts w:ascii="Arial Narrow" w:hAnsi="Arial Narrow"/>
          <w:sz w:val="26"/>
          <w:szCs w:val="26"/>
        </w:rPr>
        <w:br/>
        <w:t>to care for the earth and each other.</w:t>
      </w:r>
    </w:p>
    <w:p w14:paraId="5C890033" w14:textId="77777777" w:rsidR="002829C1" w:rsidRPr="002829C1" w:rsidRDefault="002829C1" w:rsidP="002829C1">
      <w:pPr>
        <w:rPr>
          <w:rFonts w:ascii="Arial Narrow" w:hAnsi="Arial Narrow"/>
          <w:sz w:val="26"/>
          <w:szCs w:val="26"/>
        </w:rPr>
      </w:pPr>
      <w:r w:rsidRPr="002829C1">
        <w:rPr>
          <w:rFonts w:ascii="Arial Narrow" w:hAnsi="Arial Narrow"/>
          <w:sz w:val="26"/>
          <w:szCs w:val="26"/>
        </w:rPr>
        <w:t>Inspire leaders with openness to listen to those most affected by climate change</w:t>
      </w:r>
      <w:r w:rsidRPr="002829C1">
        <w:rPr>
          <w:rFonts w:ascii="Arial Narrow" w:hAnsi="Arial Narrow"/>
          <w:sz w:val="26"/>
          <w:szCs w:val="26"/>
        </w:rPr>
        <w:br/>
        <w:t>and with courage to act urgently and wisely,</w:t>
      </w:r>
      <w:r w:rsidRPr="002829C1">
        <w:rPr>
          <w:rFonts w:ascii="Arial Narrow" w:hAnsi="Arial Narrow"/>
          <w:sz w:val="26"/>
          <w:szCs w:val="26"/>
        </w:rPr>
        <w:br/>
        <w:t>so that our common home may be healed and restored</w:t>
      </w:r>
      <w:r w:rsidRPr="002829C1">
        <w:rPr>
          <w:rFonts w:ascii="Arial Narrow" w:hAnsi="Arial Narrow"/>
          <w:sz w:val="26"/>
          <w:szCs w:val="26"/>
        </w:rPr>
        <w:br/>
        <w:t>and all people, and generations to come, may delight in it.</w:t>
      </w:r>
    </w:p>
    <w:p w14:paraId="0ED99CCA" w14:textId="77777777" w:rsidR="002829C1" w:rsidRPr="002829C1" w:rsidRDefault="002829C1" w:rsidP="002829C1">
      <w:pPr>
        <w:rPr>
          <w:rFonts w:ascii="Arial Narrow" w:hAnsi="Arial Narrow"/>
          <w:sz w:val="26"/>
          <w:szCs w:val="26"/>
        </w:rPr>
      </w:pPr>
      <w:r w:rsidRPr="002829C1">
        <w:rPr>
          <w:rFonts w:ascii="Arial Narrow" w:hAnsi="Arial Narrow"/>
          <w:i/>
          <w:iCs/>
          <w:sz w:val="26"/>
          <w:szCs w:val="26"/>
        </w:rPr>
        <w:lastRenderedPageBreak/>
        <w:t xml:space="preserve">-Adapted from the COP27 Climate Summit prayer from the </w:t>
      </w:r>
      <w:proofErr w:type="spellStart"/>
      <w:r w:rsidRPr="002829C1">
        <w:rPr>
          <w:rFonts w:ascii="Arial Narrow" w:hAnsi="Arial Narrow"/>
          <w:i/>
          <w:iCs/>
          <w:sz w:val="26"/>
          <w:szCs w:val="26"/>
        </w:rPr>
        <w:t>EcoJesuits</w:t>
      </w:r>
      <w:proofErr w:type="spellEnd"/>
    </w:p>
    <w:p w14:paraId="2FAF2E3A" w14:textId="4D733E50" w:rsidR="00DE1465" w:rsidRDefault="00BC70BE" w:rsidP="00447BC1">
      <w:pPr>
        <w:rPr>
          <w:rFonts w:ascii="Arial Narrow" w:hAnsi="Arial Narrow"/>
          <w:sz w:val="26"/>
          <w:szCs w:val="26"/>
        </w:rPr>
      </w:pPr>
      <w:hyperlink r:id="rId33" w:history="1">
        <w:r w:rsidR="002829C1" w:rsidRPr="001D38DE">
          <w:rPr>
            <w:rStyle w:val="Hyperlink"/>
            <w:rFonts w:ascii="Arial Narrow" w:hAnsi="Arial Narrow"/>
            <w:sz w:val="26"/>
            <w:szCs w:val="26"/>
          </w:rPr>
          <w:t>https://www.xavier.edu/jesuitresource/online-resources/prayer-index/sustainability-prayers</w:t>
        </w:r>
      </w:hyperlink>
    </w:p>
    <w:p w14:paraId="503C539B" w14:textId="77777777" w:rsidR="002829C1" w:rsidRDefault="002829C1" w:rsidP="00447BC1">
      <w:pPr>
        <w:rPr>
          <w:rFonts w:ascii="Arial Narrow" w:hAnsi="Arial Narrow"/>
          <w:sz w:val="26"/>
          <w:szCs w:val="26"/>
        </w:rPr>
      </w:pPr>
    </w:p>
    <w:p w14:paraId="3981D907" w14:textId="6AA5A74B" w:rsidR="00DE1465" w:rsidRPr="00DE1465" w:rsidRDefault="00DE1465" w:rsidP="00447BC1">
      <w:pPr>
        <w:rPr>
          <w:rFonts w:ascii="Arial Narrow" w:hAnsi="Arial Narrow"/>
          <w:b/>
          <w:bCs/>
          <w:sz w:val="26"/>
          <w:szCs w:val="26"/>
        </w:rPr>
      </w:pPr>
      <w:r w:rsidRPr="00DE1465">
        <w:rPr>
          <w:rFonts w:ascii="Arial Narrow" w:hAnsi="Arial Narrow"/>
          <w:b/>
          <w:bCs/>
          <w:sz w:val="26"/>
          <w:szCs w:val="26"/>
        </w:rPr>
        <w:t>Monday 26</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3AB6DC2C" w14:textId="4C4FDAD5" w:rsidR="00DA5F26" w:rsidRPr="00DA5F26" w:rsidRDefault="00D75396" w:rsidP="00DA5F26">
      <w:pPr>
        <w:rPr>
          <w:rFonts w:ascii="Arial Narrow" w:hAnsi="Arial Narrow"/>
          <w:b/>
          <w:bCs/>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14 - </w:t>
      </w:r>
      <w:r w:rsidR="00DA5F26" w:rsidRPr="00DA5F26">
        <w:rPr>
          <w:rFonts w:ascii="Arial Narrow" w:hAnsi="Arial Narrow"/>
          <w:b/>
          <w:bCs/>
          <w:sz w:val="26"/>
          <w:szCs w:val="26"/>
        </w:rPr>
        <w:t>Life below water</w:t>
      </w:r>
    </w:p>
    <w:p w14:paraId="03E2A204" w14:textId="77777777" w:rsidR="00D75396" w:rsidRDefault="00DA5F26" w:rsidP="00D75396">
      <w:pPr>
        <w:pStyle w:val="ListParagraph"/>
        <w:numPr>
          <w:ilvl w:val="0"/>
          <w:numId w:val="14"/>
        </w:numPr>
        <w:ind w:left="142" w:hanging="153"/>
        <w:rPr>
          <w:rFonts w:ascii="Arial Narrow" w:hAnsi="Arial Narrow"/>
          <w:sz w:val="26"/>
          <w:szCs w:val="26"/>
        </w:rPr>
      </w:pPr>
      <w:r w:rsidRPr="00D75396">
        <w:rPr>
          <w:rFonts w:ascii="Arial Narrow" w:hAnsi="Arial Narrow"/>
          <w:sz w:val="26"/>
          <w:szCs w:val="26"/>
        </w:rPr>
        <w:t>Oceans and seas are vital to life on Earth, regulating climate, sustaining biodiversity, supporting livelihoods and food security, enabling global trade and providing countless ecosystem services. Yet they face mounting threats from overfishing, pollution, biodiversity loss and climate change.</w:t>
      </w:r>
      <w:r w:rsidR="00D75396" w:rsidRPr="00D75396">
        <w:rPr>
          <w:rFonts w:ascii="Arial Narrow" w:hAnsi="Arial Narrow"/>
          <w:sz w:val="26"/>
          <w:szCs w:val="26"/>
        </w:rPr>
        <w:t xml:space="preserve"> </w:t>
      </w:r>
    </w:p>
    <w:p w14:paraId="0F3CE3D7" w14:textId="77777777" w:rsidR="00D75396" w:rsidRDefault="00DA5F26" w:rsidP="00D75396">
      <w:pPr>
        <w:pStyle w:val="ListParagraph"/>
        <w:numPr>
          <w:ilvl w:val="0"/>
          <w:numId w:val="14"/>
        </w:numPr>
        <w:ind w:left="142" w:hanging="153"/>
        <w:rPr>
          <w:rFonts w:ascii="Arial Narrow" w:hAnsi="Arial Narrow"/>
          <w:sz w:val="26"/>
          <w:szCs w:val="26"/>
        </w:rPr>
      </w:pPr>
      <w:r w:rsidRPr="00DA5F26">
        <w:rPr>
          <w:rFonts w:ascii="Arial Narrow" w:hAnsi="Arial Narrow"/>
          <w:sz w:val="26"/>
          <w:szCs w:val="26"/>
        </w:rPr>
        <w:t>Despite growing conservation efforts, only 8.4 per cent of the ocean is classified as marine protected areas, far short of the target of 30 per cent by 2030, and just 46 per cent of marine key biodiversity areas are under protection. Ocean warming and acidification continue, overfishing and illegal practices persist and support for small-scale fisheries remains insufficient.</w:t>
      </w:r>
      <w:r w:rsidR="00D75396" w:rsidRPr="00D75396">
        <w:rPr>
          <w:rFonts w:ascii="Arial Narrow" w:hAnsi="Arial Narrow"/>
          <w:sz w:val="26"/>
          <w:szCs w:val="26"/>
        </w:rPr>
        <w:t xml:space="preserve"> </w:t>
      </w:r>
    </w:p>
    <w:p w14:paraId="48062DDD" w14:textId="77777777" w:rsidR="00D75396" w:rsidRDefault="00DA5F26" w:rsidP="00D75396">
      <w:pPr>
        <w:pStyle w:val="ListParagraph"/>
        <w:numPr>
          <w:ilvl w:val="0"/>
          <w:numId w:val="14"/>
        </w:numPr>
        <w:ind w:left="142" w:hanging="153"/>
        <w:rPr>
          <w:rFonts w:ascii="Arial Narrow" w:hAnsi="Arial Narrow"/>
          <w:sz w:val="26"/>
          <w:szCs w:val="26"/>
        </w:rPr>
      </w:pPr>
      <w:r w:rsidRPr="00DA5F26">
        <w:rPr>
          <w:rFonts w:ascii="Arial Narrow" w:hAnsi="Arial Narrow"/>
          <w:sz w:val="26"/>
          <w:szCs w:val="26"/>
        </w:rPr>
        <w:t xml:space="preserve">Ocean recovery is possible through sustainable ocean stewardship that combines strong fisheries </w:t>
      </w:r>
      <w:r w:rsidRPr="00DA5F26">
        <w:rPr>
          <w:rFonts w:ascii="Arial Narrow" w:hAnsi="Arial Narrow"/>
          <w:sz w:val="26"/>
          <w:szCs w:val="26"/>
        </w:rPr>
        <w:t>management, ecosystem-based approaches, “blue finance”, and ambitious, strategic conservation. But this requires scaled-up investment, global cooperation and innovative partnerships across all levels of society.</w:t>
      </w:r>
      <w:r w:rsidR="00D75396" w:rsidRPr="00D75396">
        <w:rPr>
          <w:rFonts w:ascii="Arial Narrow" w:hAnsi="Arial Narrow"/>
          <w:sz w:val="26"/>
          <w:szCs w:val="26"/>
        </w:rPr>
        <w:t xml:space="preserve"> </w:t>
      </w:r>
    </w:p>
    <w:p w14:paraId="2ADA1208" w14:textId="53B3254B" w:rsidR="00DE1465" w:rsidRDefault="00BC70BE" w:rsidP="00447BC1">
      <w:pPr>
        <w:rPr>
          <w:rFonts w:ascii="Arial Narrow" w:hAnsi="Arial Narrow"/>
          <w:sz w:val="26"/>
          <w:szCs w:val="26"/>
        </w:rPr>
      </w:pPr>
      <w:hyperlink r:id="rId34" w:history="1">
        <w:r w:rsidR="00DA5F26" w:rsidRPr="001D38DE">
          <w:rPr>
            <w:rStyle w:val="Hyperlink"/>
            <w:rFonts w:ascii="Arial Narrow" w:hAnsi="Arial Narrow"/>
            <w:sz w:val="26"/>
            <w:szCs w:val="26"/>
          </w:rPr>
          <w:t>https://unstats.un.org/sdgs/report/2025/Goal-14/</w:t>
        </w:r>
      </w:hyperlink>
    </w:p>
    <w:p w14:paraId="7EF92958" w14:textId="77777777" w:rsidR="00DE1465" w:rsidRDefault="00DE1465" w:rsidP="00447BC1">
      <w:pPr>
        <w:rPr>
          <w:rFonts w:ascii="Arial Narrow" w:hAnsi="Arial Narrow"/>
          <w:sz w:val="26"/>
          <w:szCs w:val="26"/>
        </w:rPr>
      </w:pPr>
    </w:p>
    <w:p w14:paraId="1457B6D1" w14:textId="79509AB5" w:rsidR="00DE1465" w:rsidRPr="00DE1465" w:rsidRDefault="00DE1465" w:rsidP="00447BC1">
      <w:pPr>
        <w:rPr>
          <w:rFonts w:ascii="Arial Narrow" w:hAnsi="Arial Narrow"/>
          <w:b/>
          <w:bCs/>
          <w:sz w:val="26"/>
          <w:szCs w:val="26"/>
        </w:rPr>
      </w:pPr>
      <w:r w:rsidRPr="00DE1465">
        <w:rPr>
          <w:rFonts w:ascii="Arial Narrow" w:hAnsi="Arial Narrow"/>
          <w:b/>
          <w:bCs/>
          <w:sz w:val="26"/>
          <w:szCs w:val="26"/>
        </w:rPr>
        <w:t>Tuesday 27</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75745F09" w14:textId="76934E32" w:rsidR="00DA5F26" w:rsidRPr="00DA5F26" w:rsidRDefault="00D75396" w:rsidP="00DA5F26">
      <w:pPr>
        <w:rPr>
          <w:rFonts w:ascii="Arial Narrow" w:hAnsi="Arial Narrow"/>
          <w:b/>
          <w:bCs/>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15 - </w:t>
      </w:r>
      <w:r w:rsidR="00DA5F26" w:rsidRPr="00DA5F26">
        <w:rPr>
          <w:rFonts w:ascii="Arial Narrow" w:hAnsi="Arial Narrow"/>
          <w:b/>
          <w:bCs/>
          <w:sz w:val="26"/>
          <w:szCs w:val="26"/>
        </w:rPr>
        <w:t>Life on land</w:t>
      </w:r>
    </w:p>
    <w:p w14:paraId="221ED95C" w14:textId="77777777" w:rsidR="00D75396" w:rsidRDefault="00DA5F26" w:rsidP="00D75396">
      <w:pPr>
        <w:pStyle w:val="ListParagraph"/>
        <w:numPr>
          <w:ilvl w:val="0"/>
          <w:numId w:val="15"/>
        </w:numPr>
        <w:ind w:left="142" w:hanging="153"/>
        <w:rPr>
          <w:rFonts w:ascii="Arial Narrow" w:hAnsi="Arial Narrow"/>
          <w:sz w:val="26"/>
          <w:szCs w:val="26"/>
        </w:rPr>
      </w:pPr>
      <w:r w:rsidRPr="00D75396">
        <w:rPr>
          <w:rFonts w:ascii="Arial Narrow" w:hAnsi="Arial Narrow"/>
          <w:sz w:val="26"/>
          <w:szCs w:val="26"/>
        </w:rPr>
        <w:t>Persistent challenges continue to hinder progress in protecting life on land, managing natural resources sustainably and combatting the biodiversity crisis. Global forest cover is shrinking; protection of key biodiversity areas (KBAs) has stalled recently, and species extinction is accelerating.</w:t>
      </w:r>
      <w:r w:rsidR="00D75396" w:rsidRPr="00D75396">
        <w:rPr>
          <w:rFonts w:ascii="Arial Narrow" w:hAnsi="Arial Narrow"/>
          <w:sz w:val="26"/>
          <w:szCs w:val="26"/>
        </w:rPr>
        <w:t xml:space="preserve"> </w:t>
      </w:r>
    </w:p>
    <w:p w14:paraId="0EA00381" w14:textId="77777777" w:rsidR="00D75396" w:rsidRDefault="00DA5F26" w:rsidP="00D75396">
      <w:pPr>
        <w:pStyle w:val="ListParagraph"/>
        <w:numPr>
          <w:ilvl w:val="0"/>
          <w:numId w:val="15"/>
        </w:numPr>
        <w:ind w:left="142" w:hanging="153"/>
        <w:rPr>
          <w:rFonts w:ascii="Arial Narrow" w:hAnsi="Arial Narrow"/>
          <w:sz w:val="26"/>
          <w:szCs w:val="26"/>
        </w:rPr>
      </w:pPr>
      <w:r w:rsidRPr="00DA5F26">
        <w:rPr>
          <w:rFonts w:ascii="Arial Narrow" w:hAnsi="Arial Narrow"/>
          <w:sz w:val="26"/>
          <w:szCs w:val="26"/>
        </w:rPr>
        <w:t xml:space="preserve">Yet, there are signs of progress: global forest loss is slowing and regional advances show promise. Voluntary land restoration commitments would cover two thirds of what is needed. Conservation of key biodiversity areas has steadily increased over two decades through successful global site-level efforts. Biodiversity-related official </w:t>
      </w:r>
      <w:r w:rsidRPr="00DA5F26">
        <w:rPr>
          <w:rFonts w:ascii="Arial Narrow" w:hAnsi="Arial Narrow"/>
          <w:sz w:val="26"/>
          <w:szCs w:val="26"/>
        </w:rPr>
        <w:lastRenderedPageBreak/>
        <w:t>development finance has also shown a positive trend.</w:t>
      </w:r>
      <w:r w:rsidR="00D75396" w:rsidRPr="00D75396">
        <w:rPr>
          <w:rFonts w:ascii="Arial Narrow" w:hAnsi="Arial Narrow"/>
          <w:sz w:val="26"/>
          <w:szCs w:val="26"/>
        </w:rPr>
        <w:t xml:space="preserve"> </w:t>
      </w:r>
    </w:p>
    <w:p w14:paraId="1514B8DC" w14:textId="2F4C3980" w:rsidR="00DE1465" w:rsidRDefault="00BC70BE" w:rsidP="00447BC1">
      <w:pPr>
        <w:rPr>
          <w:rFonts w:ascii="Arial Narrow" w:hAnsi="Arial Narrow"/>
          <w:sz w:val="26"/>
          <w:szCs w:val="26"/>
        </w:rPr>
      </w:pPr>
      <w:hyperlink r:id="rId35" w:history="1">
        <w:r w:rsidR="00DA5F26" w:rsidRPr="001D38DE">
          <w:rPr>
            <w:rStyle w:val="Hyperlink"/>
            <w:rFonts w:ascii="Arial Narrow" w:hAnsi="Arial Narrow"/>
            <w:sz w:val="26"/>
            <w:szCs w:val="26"/>
          </w:rPr>
          <w:t>https://unstats.un.org/sdgs/report/2025/Goal-15/</w:t>
        </w:r>
      </w:hyperlink>
    </w:p>
    <w:p w14:paraId="7B89126F" w14:textId="77777777" w:rsidR="00DE1465" w:rsidRDefault="00DE1465" w:rsidP="00447BC1">
      <w:pPr>
        <w:rPr>
          <w:rFonts w:ascii="Arial Narrow" w:hAnsi="Arial Narrow"/>
          <w:sz w:val="26"/>
          <w:szCs w:val="26"/>
        </w:rPr>
      </w:pPr>
    </w:p>
    <w:p w14:paraId="76D7AB72" w14:textId="330868D8" w:rsidR="00DE1465" w:rsidRPr="00DE1465" w:rsidRDefault="00DE1465" w:rsidP="00447BC1">
      <w:pPr>
        <w:rPr>
          <w:rFonts w:ascii="Arial Narrow" w:hAnsi="Arial Narrow"/>
          <w:b/>
          <w:bCs/>
          <w:sz w:val="26"/>
          <w:szCs w:val="26"/>
        </w:rPr>
      </w:pPr>
      <w:r w:rsidRPr="00DE1465">
        <w:rPr>
          <w:rFonts w:ascii="Arial Narrow" w:hAnsi="Arial Narrow"/>
          <w:b/>
          <w:bCs/>
          <w:sz w:val="26"/>
          <w:szCs w:val="26"/>
        </w:rPr>
        <w:t>Wednesday 28</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3B2171E1" w14:textId="7DE4D784" w:rsidR="00DA5F26" w:rsidRPr="00DA5F26" w:rsidRDefault="000E366D" w:rsidP="00DA5F26">
      <w:pPr>
        <w:rPr>
          <w:rFonts w:ascii="Arial Narrow" w:hAnsi="Arial Narrow"/>
          <w:b/>
          <w:bCs/>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16 - </w:t>
      </w:r>
      <w:r w:rsidR="00DA5F26" w:rsidRPr="00DA5F26">
        <w:rPr>
          <w:rFonts w:ascii="Arial Narrow" w:hAnsi="Arial Narrow"/>
          <w:b/>
          <w:bCs/>
          <w:sz w:val="26"/>
          <w:szCs w:val="26"/>
        </w:rPr>
        <w:t>Peace, justice and strong institutions</w:t>
      </w:r>
    </w:p>
    <w:p w14:paraId="1C2BF4D6" w14:textId="77777777" w:rsidR="000E366D" w:rsidRDefault="00DA5F26" w:rsidP="000E366D">
      <w:pPr>
        <w:pStyle w:val="ListParagraph"/>
        <w:numPr>
          <w:ilvl w:val="0"/>
          <w:numId w:val="16"/>
        </w:numPr>
        <w:ind w:left="142" w:hanging="153"/>
        <w:rPr>
          <w:rFonts w:ascii="Arial Narrow" w:hAnsi="Arial Narrow"/>
          <w:sz w:val="26"/>
          <w:szCs w:val="26"/>
        </w:rPr>
      </w:pPr>
      <w:r w:rsidRPr="000E366D">
        <w:rPr>
          <w:rFonts w:ascii="Arial Narrow" w:hAnsi="Arial Narrow"/>
          <w:sz w:val="26"/>
          <w:szCs w:val="26"/>
        </w:rPr>
        <w:t>Violence and conflict continue to drive human suffering and displacement. In 2024, nearly 50,000 lives were lost to conflict - one every 12 minutes - disproportionately affecting women and children. By the end of 2024, 123.2 million people were forcibly displaced. While global homicide rates fell by 12 per cent between 2015 and 2023, progress remains far below the 50 per cent reduction target.</w:t>
      </w:r>
      <w:r w:rsidR="000E366D" w:rsidRPr="000E366D">
        <w:rPr>
          <w:rFonts w:ascii="Arial Narrow" w:hAnsi="Arial Narrow"/>
          <w:sz w:val="26"/>
          <w:szCs w:val="26"/>
        </w:rPr>
        <w:t xml:space="preserve"> </w:t>
      </w:r>
    </w:p>
    <w:p w14:paraId="65E58100" w14:textId="77777777" w:rsidR="000E366D" w:rsidRDefault="00DA5F26" w:rsidP="000E366D">
      <w:pPr>
        <w:pStyle w:val="ListParagraph"/>
        <w:numPr>
          <w:ilvl w:val="0"/>
          <w:numId w:val="16"/>
        </w:numPr>
        <w:ind w:left="142" w:hanging="153"/>
        <w:rPr>
          <w:rFonts w:ascii="Arial Narrow" w:hAnsi="Arial Narrow"/>
          <w:sz w:val="26"/>
          <w:szCs w:val="26"/>
        </w:rPr>
      </w:pPr>
      <w:r w:rsidRPr="00DA5F26">
        <w:rPr>
          <w:rFonts w:ascii="Arial Narrow" w:hAnsi="Arial Narrow"/>
          <w:sz w:val="26"/>
          <w:szCs w:val="26"/>
        </w:rPr>
        <w:t>Access to justice remains elusive: one in three prisoners worldwide are held without a proper sentence, and risks to human rights defenders and journalists persist. The number of journalist killings rose by 11 per cent in 2024, with conflict zones especially dangerous.</w:t>
      </w:r>
      <w:r w:rsidR="000E366D" w:rsidRPr="000E366D">
        <w:rPr>
          <w:rFonts w:ascii="Arial Narrow" w:hAnsi="Arial Narrow"/>
          <w:sz w:val="26"/>
          <w:szCs w:val="26"/>
        </w:rPr>
        <w:t xml:space="preserve"> </w:t>
      </w:r>
    </w:p>
    <w:p w14:paraId="0C4F29DF" w14:textId="33339683" w:rsidR="00DE1465" w:rsidRPr="00DA5F26" w:rsidRDefault="00DA5F26" w:rsidP="000E366D">
      <w:pPr>
        <w:pStyle w:val="ListParagraph"/>
        <w:numPr>
          <w:ilvl w:val="0"/>
          <w:numId w:val="1"/>
        </w:numPr>
        <w:ind w:left="142" w:hanging="153"/>
        <w:rPr>
          <w:rFonts w:ascii="Arial Narrow" w:hAnsi="Arial Narrow"/>
          <w:sz w:val="26"/>
          <w:szCs w:val="26"/>
        </w:rPr>
      </w:pPr>
      <w:r w:rsidRPr="00DA5F26">
        <w:rPr>
          <w:rFonts w:ascii="Arial Narrow" w:hAnsi="Arial Narrow"/>
          <w:sz w:val="26"/>
          <w:szCs w:val="26"/>
        </w:rPr>
        <w:t xml:space="preserve">Urgent action is needed to protect lives and restore trust through </w:t>
      </w:r>
      <w:r w:rsidRPr="00DA5F26">
        <w:rPr>
          <w:rFonts w:ascii="Arial Narrow" w:hAnsi="Arial Narrow"/>
          <w:sz w:val="26"/>
          <w:szCs w:val="26"/>
        </w:rPr>
        <w:t>peacebuilding, justice reform and accountability. This requires strengthening institutions, promoting inclusive governance, protecting civic space and addressing root causes of conflict and injustice. Sustained political will and enhanced international cooperation are essential to drive lasting change.</w:t>
      </w:r>
    </w:p>
    <w:p w14:paraId="04A9D0A1" w14:textId="5F6EE76D" w:rsidR="00DE1465" w:rsidRDefault="00BC70BE" w:rsidP="00447BC1">
      <w:pPr>
        <w:rPr>
          <w:rFonts w:ascii="Arial Narrow" w:hAnsi="Arial Narrow"/>
          <w:sz w:val="26"/>
          <w:szCs w:val="26"/>
        </w:rPr>
      </w:pPr>
      <w:hyperlink r:id="rId36" w:history="1">
        <w:r w:rsidR="00DA5F26" w:rsidRPr="001D38DE">
          <w:rPr>
            <w:rStyle w:val="Hyperlink"/>
            <w:rFonts w:ascii="Arial Narrow" w:hAnsi="Arial Narrow"/>
            <w:sz w:val="26"/>
            <w:szCs w:val="26"/>
          </w:rPr>
          <w:t>https://unstats.un.org/sdgs/report/2025/Goal-16/</w:t>
        </w:r>
      </w:hyperlink>
    </w:p>
    <w:p w14:paraId="29219160" w14:textId="77777777" w:rsidR="00DE1465" w:rsidRDefault="00DE1465" w:rsidP="00447BC1">
      <w:pPr>
        <w:rPr>
          <w:rFonts w:ascii="Arial Narrow" w:hAnsi="Arial Narrow"/>
          <w:sz w:val="26"/>
          <w:szCs w:val="26"/>
        </w:rPr>
      </w:pPr>
    </w:p>
    <w:p w14:paraId="3EB3B8CE" w14:textId="38F72B2F" w:rsidR="00DE1465" w:rsidRPr="00DE1465" w:rsidRDefault="00DE1465" w:rsidP="00447BC1">
      <w:pPr>
        <w:rPr>
          <w:rFonts w:ascii="Arial Narrow" w:hAnsi="Arial Narrow"/>
          <w:b/>
          <w:bCs/>
          <w:sz w:val="26"/>
          <w:szCs w:val="26"/>
        </w:rPr>
      </w:pPr>
      <w:r w:rsidRPr="00DE1465">
        <w:rPr>
          <w:rFonts w:ascii="Arial Narrow" w:hAnsi="Arial Narrow"/>
          <w:b/>
          <w:bCs/>
          <w:sz w:val="26"/>
          <w:szCs w:val="26"/>
        </w:rPr>
        <w:t>Thursday 29</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0B3B1B62" w14:textId="1EC6AB1B" w:rsidR="008B2C44" w:rsidRPr="008B2C44" w:rsidRDefault="008B2C44" w:rsidP="008B2C44">
      <w:pPr>
        <w:rPr>
          <w:rFonts w:ascii="Arial Narrow" w:hAnsi="Arial Narrow"/>
          <w:sz w:val="26"/>
          <w:szCs w:val="26"/>
        </w:rPr>
      </w:pPr>
      <w:r w:rsidRPr="008B2C44">
        <w:rPr>
          <w:rFonts w:ascii="Arial Narrow" w:hAnsi="Arial Narrow"/>
          <w:sz w:val="26"/>
          <w:szCs w:val="26"/>
        </w:rPr>
        <w:t>Tiger conservation in Thailand is a rare success story, bucking the trend of regional declines of the Indochinese subspecies across Southeast Asia</w:t>
      </w:r>
      <w:r>
        <w:rPr>
          <w:rFonts w:ascii="Arial Narrow" w:hAnsi="Arial Narrow"/>
          <w:sz w:val="26"/>
          <w:szCs w:val="26"/>
        </w:rPr>
        <w:t>, writes Gloria Dickie</w:t>
      </w:r>
      <w:r w:rsidRPr="008B2C44">
        <w:rPr>
          <w:rFonts w:ascii="Arial Narrow" w:hAnsi="Arial Narrow"/>
          <w:sz w:val="26"/>
          <w:szCs w:val="26"/>
        </w:rPr>
        <w:t>.</w:t>
      </w:r>
      <w:r>
        <w:rPr>
          <w:rFonts w:ascii="Arial Narrow" w:hAnsi="Arial Narrow"/>
          <w:sz w:val="26"/>
          <w:szCs w:val="26"/>
        </w:rPr>
        <w:t xml:space="preserve"> </w:t>
      </w:r>
      <w:r w:rsidRPr="008B2C44">
        <w:rPr>
          <w:rFonts w:ascii="Arial Narrow" w:hAnsi="Arial Narrow"/>
          <w:sz w:val="26"/>
          <w:szCs w:val="26"/>
        </w:rPr>
        <w:t>Thailand’s Western Forest Complex</w:t>
      </w:r>
      <w:r>
        <w:rPr>
          <w:rFonts w:ascii="Arial Narrow" w:hAnsi="Arial Narrow"/>
          <w:sz w:val="26"/>
          <w:szCs w:val="26"/>
        </w:rPr>
        <w:t xml:space="preserve"> (WEFCOM)</w:t>
      </w:r>
      <w:r w:rsidRPr="008B2C44">
        <w:rPr>
          <w:rFonts w:ascii="Arial Narrow" w:hAnsi="Arial Narrow"/>
          <w:sz w:val="26"/>
          <w:szCs w:val="26"/>
        </w:rPr>
        <w:t xml:space="preserve"> is at the core of the country’s success, with its tiger population growing from about 40 in 2007 to more than 140 today.</w:t>
      </w:r>
      <w:r>
        <w:rPr>
          <w:rFonts w:ascii="Arial Narrow" w:hAnsi="Arial Narrow"/>
          <w:sz w:val="26"/>
          <w:szCs w:val="26"/>
        </w:rPr>
        <w:t xml:space="preserve"> </w:t>
      </w:r>
      <w:r w:rsidRPr="008B2C44">
        <w:rPr>
          <w:rFonts w:ascii="Arial Narrow" w:hAnsi="Arial Narrow"/>
          <w:sz w:val="26"/>
          <w:szCs w:val="26"/>
        </w:rPr>
        <w:t xml:space="preserve">Conservation nonprofits are working to protect a network of corridors that will help usher younger tigers into the southern part of the complex, chiefly through the Si </w:t>
      </w:r>
      <w:proofErr w:type="spellStart"/>
      <w:r w:rsidRPr="008B2C44">
        <w:rPr>
          <w:rFonts w:ascii="Arial Narrow" w:hAnsi="Arial Narrow"/>
          <w:sz w:val="26"/>
          <w:szCs w:val="26"/>
        </w:rPr>
        <w:t>Sawat</w:t>
      </w:r>
      <w:proofErr w:type="spellEnd"/>
      <w:r w:rsidRPr="008B2C44">
        <w:rPr>
          <w:rFonts w:ascii="Arial Narrow" w:hAnsi="Arial Narrow"/>
          <w:sz w:val="26"/>
          <w:szCs w:val="26"/>
        </w:rPr>
        <w:t xml:space="preserve"> Corridor, a designated non-hunting area.</w:t>
      </w:r>
      <w:r>
        <w:rPr>
          <w:rFonts w:ascii="Arial Narrow" w:hAnsi="Arial Narrow"/>
          <w:sz w:val="26"/>
          <w:szCs w:val="26"/>
        </w:rPr>
        <w:t xml:space="preserve"> </w:t>
      </w:r>
      <w:r w:rsidRPr="008B2C44">
        <w:rPr>
          <w:rFonts w:ascii="Arial Narrow" w:hAnsi="Arial Narrow"/>
          <w:sz w:val="26"/>
          <w:szCs w:val="26"/>
        </w:rPr>
        <w:t>Scientists have recently discovered tigers reproducing in the southern WEFCOM for the first time.</w:t>
      </w:r>
    </w:p>
    <w:p w14:paraId="2C095C99" w14:textId="244BBED3" w:rsidR="00DE1465" w:rsidRDefault="00BC70BE" w:rsidP="00447BC1">
      <w:pPr>
        <w:rPr>
          <w:rFonts w:ascii="Arial Narrow" w:hAnsi="Arial Narrow"/>
          <w:sz w:val="26"/>
          <w:szCs w:val="26"/>
        </w:rPr>
      </w:pPr>
      <w:hyperlink r:id="rId37" w:history="1">
        <w:r w:rsidR="008B2C44" w:rsidRPr="001D38DE">
          <w:rPr>
            <w:rStyle w:val="Hyperlink"/>
            <w:rFonts w:ascii="Arial Narrow" w:hAnsi="Arial Narrow"/>
            <w:sz w:val="26"/>
            <w:szCs w:val="26"/>
          </w:rPr>
          <w:t>https://news.mongabay.com/2025/12/hope-for-tigers-grows-as-thailand-safeguards-a-key-link-in-their-habitat/</w:t>
        </w:r>
      </w:hyperlink>
    </w:p>
    <w:p w14:paraId="6A2D1BA3" w14:textId="77777777" w:rsidR="00DE1465" w:rsidRDefault="00DE1465" w:rsidP="00447BC1">
      <w:pPr>
        <w:rPr>
          <w:rFonts w:ascii="Arial Narrow" w:hAnsi="Arial Narrow"/>
          <w:sz w:val="26"/>
          <w:szCs w:val="26"/>
        </w:rPr>
      </w:pPr>
    </w:p>
    <w:p w14:paraId="540074C5" w14:textId="505DE558" w:rsidR="00DE1465" w:rsidRPr="00DE1465" w:rsidRDefault="00DE1465" w:rsidP="00447BC1">
      <w:pPr>
        <w:rPr>
          <w:rFonts w:ascii="Arial Narrow" w:hAnsi="Arial Narrow"/>
          <w:b/>
          <w:bCs/>
          <w:sz w:val="26"/>
          <w:szCs w:val="26"/>
        </w:rPr>
      </w:pPr>
      <w:r w:rsidRPr="00DE1465">
        <w:rPr>
          <w:rFonts w:ascii="Arial Narrow" w:hAnsi="Arial Narrow"/>
          <w:b/>
          <w:bCs/>
          <w:sz w:val="26"/>
          <w:szCs w:val="26"/>
        </w:rPr>
        <w:t>Friday 30</w:t>
      </w:r>
      <w:r w:rsidRPr="00DE1465">
        <w:rPr>
          <w:rFonts w:ascii="Arial Narrow" w:hAnsi="Arial Narrow"/>
          <w:b/>
          <w:bCs/>
          <w:sz w:val="26"/>
          <w:szCs w:val="26"/>
          <w:vertAlign w:val="superscript"/>
        </w:rPr>
        <w:t>th</w:t>
      </w:r>
      <w:r w:rsidRPr="00DE1465">
        <w:rPr>
          <w:rFonts w:ascii="Arial Narrow" w:hAnsi="Arial Narrow"/>
          <w:b/>
          <w:bCs/>
          <w:sz w:val="26"/>
          <w:szCs w:val="26"/>
        </w:rPr>
        <w:t xml:space="preserve"> January</w:t>
      </w:r>
    </w:p>
    <w:p w14:paraId="4FAE03B8" w14:textId="0CA91EF9" w:rsidR="001D6373" w:rsidRPr="001D6373" w:rsidRDefault="000E366D" w:rsidP="001D6373">
      <w:pPr>
        <w:rPr>
          <w:rFonts w:ascii="Arial Narrow" w:hAnsi="Arial Narrow"/>
          <w:b/>
          <w:bCs/>
          <w:sz w:val="26"/>
          <w:szCs w:val="26"/>
        </w:rPr>
      </w:pPr>
      <w:r w:rsidRPr="00DE470C">
        <w:rPr>
          <w:rFonts w:ascii="Arial Narrow" w:hAnsi="Arial Narrow"/>
          <w:b/>
          <w:bCs/>
          <w:sz w:val="26"/>
          <w:szCs w:val="26"/>
        </w:rPr>
        <w:t>S</w:t>
      </w:r>
      <w:r>
        <w:rPr>
          <w:rFonts w:ascii="Arial Narrow" w:hAnsi="Arial Narrow"/>
          <w:b/>
          <w:bCs/>
          <w:sz w:val="26"/>
          <w:szCs w:val="26"/>
        </w:rPr>
        <w:t>ustainable Development</w:t>
      </w:r>
      <w:r w:rsidRPr="00DE470C">
        <w:rPr>
          <w:rFonts w:ascii="Arial Narrow" w:hAnsi="Arial Narrow"/>
          <w:b/>
          <w:bCs/>
          <w:sz w:val="26"/>
          <w:szCs w:val="26"/>
        </w:rPr>
        <w:t xml:space="preserve"> Goal </w:t>
      </w:r>
      <w:r>
        <w:rPr>
          <w:rFonts w:ascii="Arial Narrow" w:hAnsi="Arial Narrow"/>
          <w:b/>
          <w:bCs/>
          <w:sz w:val="26"/>
          <w:szCs w:val="26"/>
        </w:rPr>
        <w:t xml:space="preserve">17 - </w:t>
      </w:r>
      <w:r w:rsidR="001D6373" w:rsidRPr="001D6373">
        <w:rPr>
          <w:rFonts w:ascii="Arial Narrow" w:hAnsi="Arial Narrow"/>
          <w:b/>
          <w:bCs/>
          <w:sz w:val="26"/>
          <w:szCs w:val="26"/>
        </w:rPr>
        <w:t>Partnerships for the Goals</w:t>
      </w:r>
    </w:p>
    <w:p w14:paraId="48F9ED82" w14:textId="77777777" w:rsidR="000E366D" w:rsidRDefault="001D6373" w:rsidP="000E366D">
      <w:pPr>
        <w:pStyle w:val="ListParagraph"/>
        <w:numPr>
          <w:ilvl w:val="0"/>
          <w:numId w:val="1"/>
        </w:numPr>
        <w:ind w:left="142" w:hanging="153"/>
        <w:rPr>
          <w:rFonts w:ascii="Arial Narrow" w:hAnsi="Arial Narrow"/>
          <w:sz w:val="26"/>
          <w:szCs w:val="26"/>
        </w:rPr>
      </w:pPr>
      <w:r w:rsidRPr="000E366D">
        <w:rPr>
          <w:rFonts w:ascii="Arial Narrow" w:hAnsi="Arial Narrow"/>
          <w:sz w:val="26"/>
          <w:szCs w:val="26"/>
        </w:rPr>
        <w:t>Low- and middle-income countries (LMICs) faced record-high $1.4 trillion debt-servicing costs in 2023, compounded by a $4 trillion annual investment gap that severely constrained SDG achievement. Despite increased financial flows from official and private sources, ODA declined by 7.1 per cent after five years of growth, with further cuts expected through 2025.</w:t>
      </w:r>
      <w:r w:rsidR="000E366D" w:rsidRPr="000E366D">
        <w:rPr>
          <w:rFonts w:ascii="Arial Narrow" w:hAnsi="Arial Narrow"/>
          <w:sz w:val="26"/>
          <w:szCs w:val="26"/>
        </w:rPr>
        <w:t xml:space="preserve"> </w:t>
      </w:r>
    </w:p>
    <w:p w14:paraId="137A31D8" w14:textId="77777777" w:rsidR="000E366D" w:rsidRDefault="001D6373" w:rsidP="000E366D">
      <w:pPr>
        <w:pStyle w:val="ListParagraph"/>
        <w:numPr>
          <w:ilvl w:val="0"/>
          <w:numId w:val="1"/>
        </w:numPr>
        <w:ind w:left="142" w:hanging="153"/>
        <w:rPr>
          <w:rFonts w:ascii="Arial Narrow" w:hAnsi="Arial Narrow"/>
          <w:sz w:val="26"/>
          <w:szCs w:val="26"/>
        </w:rPr>
      </w:pPr>
      <w:r w:rsidRPr="001D6373">
        <w:rPr>
          <w:rFonts w:ascii="Arial Narrow" w:hAnsi="Arial Narrow"/>
          <w:sz w:val="26"/>
          <w:szCs w:val="26"/>
        </w:rPr>
        <w:t xml:space="preserve">The share of developing countries in global merchandise exports has remained stagnant since 2015, with LDCs accounting for just 1.1 per cent </w:t>
      </w:r>
      <w:r w:rsidRPr="001D6373">
        <w:rPr>
          <w:rFonts w:ascii="Arial" w:hAnsi="Arial" w:cs="Arial"/>
          <w:sz w:val="26"/>
          <w:szCs w:val="26"/>
        </w:rPr>
        <w:t>‒</w:t>
      </w:r>
      <w:r w:rsidRPr="001D6373">
        <w:rPr>
          <w:rFonts w:ascii="Arial Narrow" w:hAnsi="Arial Narrow"/>
          <w:sz w:val="26"/>
          <w:szCs w:val="26"/>
        </w:rPr>
        <w:t xml:space="preserve"> far below the SDG target to double their share by 2020.</w:t>
      </w:r>
      <w:r w:rsidR="000E366D" w:rsidRPr="000E366D">
        <w:rPr>
          <w:rFonts w:ascii="Arial Narrow" w:hAnsi="Arial Narrow"/>
          <w:sz w:val="26"/>
          <w:szCs w:val="26"/>
        </w:rPr>
        <w:t xml:space="preserve"> </w:t>
      </w:r>
    </w:p>
    <w:p w14:paraId="2BDC6295" w14:textId="3B4A5542" w:rsidR="000E366D" w:rsidRDefault="001D6373" w:rsidP="000E366D">
      <w:pPr>
        <w:pStyle w:val="ListParagraph"/>
        <w:numPr>
          <w:ilvl w:val="0"/>
          <w:numId w:val="1"/>
        </w:numPr>
        <w:ind w:left="142" w:hanging="153"/>
        <w:rPr>
          <w:rFonts w:ascii="Arial Narrow" w:hAnsi="Arial Narrow"/>
          <w:sz w:val="26"/>
          <w:szCs w:val="26"/>
        </w:rPr>
      </w:pPr>
      <w:r w:rsidRPr="001D6373">
        <w:rPr>
          <w:rFonts w:ascii="Arial Narrow" w:hAnsi="Arial Narrow"/>
          <w:sz w:val="26"/>
          <w:szCs w:val="26"/>
        </w:rPr>
        <w:t xml:space="preserve">Access to information and communications technology continues to expand, but the digital divide remains wide, especially in lower-income regions. </w:t>
      </w:r>
    </w:p>
    <w:p w14:paraId="4DF7BFA1" w14:textId="0B8C9929" w:rsidR="001D6373" w:rsidRPr="000E366D" w:rsidRDefault="001D6373" w:rsidP="000E366D">
      <w:pPr>
        <w:pStyle w:val="ListParagraph"/>
        <w:numPr>
          <w:ilvl w:val="0"/>
          <w:numId w:val="1"/>
        </w:numPr>
        <w:ind w:left="142" w:hanging="153"/>
        <w:rPr>
          <w:rFonts w:ascii="Arial Narrow" w:hAnsi="Arial Narrow"/>
          <w:sz w:val="26"/>
          <w:szCs w:val="26"/>
        </w:rPr>
      </w:pPr>
      <w:r w:rsidRPr="001D6373">
        <w:rPr>
          <w:rFonts w:ascii="Arial Narrow" w:hAnsi="Arial Narrow"/>
          <w:sz w:val="26"/>
          <w:szCs w:val="26"/>
        </w:rPr>
        <w:t xml:space="preserve">Accelerating progress requires renewed international cooperation to bridge the investment gap, </w:t>
      </w:r>
      <w:r w:rsidRPr="001D6373">
        <w:rPr>
          <w:rFonts w:ascii="Arial Narrow" w:hAnsi="Arial Narrow"/>
          <w:sz w:val="26"/>
          <w:szCs w:val="26"/>
        </w:rPr>
        <w:t>innovative financing to reduce debt burdens, targeted</w:t>
      </w:r>
      <w:r w:rsidRPr="000E366D">
        <w:rPr>
          <w:rFonts w:ascii="Arial Narrow" w:hAnsi="Arial Narrow"/>
          <w:sz w:val="26"/>
          <w:szCs w:val="26"/>
        </w:rPr>
        <w:t xml:space="preserve"> digital infrastructure support and strengthened statistical capacity for better SDG tracking and implementation.</w:t>
      </w:r>
    </w:p>
    <w:p w14:paraId="1FCFB390" w14:textId="2900D325" w:rsidR="00DE1465" w:rsidRDefault="00BC70BE" w:rsidP="00447BC1">
      <w:pPr>
        <w:rPr>
          <w:rFonts w:ascii="Arial Narrow" w:hAnsi="Arial Narrow"/>
          <w:sz w:val="26"/>
          <w:szCs w:val="26"/>
        </w:rPr>
      </w:pPr>
      <w:hyperlink r:id="rId38" w:history="1">
        <w:r w:rsidR="001D6373" w:rsidRPr="001D38DE">
          <w:rPr>
            <w:rStyle w:val="Hyperlink"/>
            <w:rFonts w:ascii="Arial Narrow" w:hAnsi="Arial Narrow"/>
            <w:sz w:val="26"/>
            <w:szCs w:val="26"/>
          </w:rPr>
          <w:t>https://unstats.un.org/sdgs/report/2025/Goal-17/</w:t>
        </w:r>
      </w:hyperlink>
    </w:p>
    <w:p w14:paraId="6FD1745F" w14:textId="77777777" w:rsidR="001D6373" w:rsidRDefault="001D6373" w:rsidP="00447BC1">
      <w:pPr>
        <w:rPr>
          <w:rFonts w:ascii="Arial Narrow" w:hAnsi="Arial Narrow"/>
          <w:sz w:val="26"/>
          <w:szCs w:val="26"/>
        </w:rPr>
      </w:pPr>
    </w:p>
    <w:p w14:paraId="6DA25330" w14:textId="598ABFFD" w:rsidR="00DE1465" w:rsidRPr="00DE1465" w:rsidRDefault="00DE1465" w:rsidP="00447BC1">
      <w:pPr>
        <w:rPr>
          <w:rFonts w:ascii="Arial Narrow" w:hAnsi="Arial Narrow"/>
          <w:b/>
          <w:bCs/>
          <w:sz w:val="26"/>
          <w:szCs w:val="26"/>
        </w:rPr>
      </w:pPr>
      <w:r w:rsidRPr="00DE1465">
        <w:rPr>
          <w:rFonts w:ascii="Arial Narrow" w:hAnsi="Arial Narrow"/>
          <w:b/>
          <w:bCs/>
          <w:sz w:val="26"/>
          <w:szCs w:val="26"/>
        </w:rPr>
        <w:t>Saturday 31</w:t>
      </w:r>
      <w:r w:rsidRPr="00DE1465">
        <w:rPr>
          <w:rFonts w:ascii="Arial Narrow" w:hAnsi="Arial Narrow"/>
          <w:b/>
          <w:bCs/>
          <w:sz w:val="26"/>
          <w:szCs w:val="26"/>
          <w:vertAlign w:val="superscript"/>
        </w:rPr>
        <w:t>st</w:t>
      </w:r>
      <w:r w:rsidRPr="00DE1465">
        <w:rPr>
          <w:rFonts w:ascii="Arial Narrow" w:hAnsi="Arial Narrow"/>
          <w:b/>
          <w:bCs/>
          <w:sz w:val="26"/>
          <w:szCs w:val="26"/>
        </w:rPr>
        <w:t xml:space="preserve"> January</w:t>
      </w:r>
    </w:p>
    <w:p w14:paraId="3BAB0084" w14:textId="1976853C" w:rsidR="008B2C44" w:rsidRPr="008B2C44" w:rsidRDefault="008B2C44" w:rsidP="008B2C44">
      <w:pPr>
        <w:rPr>
          <w:rFonts w:ascii="Arial Narrow" w:hAnsi="Arial Narrow"/>
          <w:sz w:val="26"/>
          <w:szCs w:val="26"/>
        </w:rPr>
      </w:pPr>
      <w:r w:rsidRPr="008B2C44">
        <w:rPr>
          <w:rFonts w:ascii="Arial Narrow" w:hAnsi="Arial Narrow"/>
          <w:sz w:val="26"/>
          <w:szCs w:val="26"/>
        </w:rPr>
        <w:t>Greenland is closing in on three decades of continuous annual ice loss, with 1995-96 being the last year in which the giant ice sheet grew in size</w:t>
      </w:r>
      <w:r>
        <w:rPr>
          <w:rFonts w:ascii="Arial Narrow" w:hAnsi="Arial Narrow"/>
          <w:sz w:val="26"/>
          <w:szCs w:val="26"/>
        </w:rPr>
        <w:t xml:space="preserve">, write Dr </w:t>
      </w:r>
      <w:proofErr w:type="spellStart"/>
      <w:r>
        <w:rPr>
          <w:rFonts w:ascii="Arial Narrow" w:hAnsi="Arial Narrow"/>
          <w:sz w:val="26"/>
          <w:szCs w:val="26"/>
        </w:rPr>
        <w:t>Stendel</w:t>
      </w:r>
      <w:proofErr w:type="spellEnd"/>
      <w:r>
        <w:rPr>
          <w:rFonts w:ascii="Arial Narrow" w:hAnsi="Arial Narrow"/>
          <w:sz w:val="26"/>
          <w:szCs w:val="26"/>
        </w:rPr>
        <w:t xml:space="preserve"> and Prof Mottram</w:t>
      </w:r>
      <w:r w:rsidRPr="008B2C44">
        <w:rPr>
          <w:rFonts w:ascii="Arial Narrow" w:hAnsi="Arial Narrow"/>
          <w:sz w:val="26"/>
          <w:szCs w:val="26"/>
        </w:rPr>
        <w:t>.</w:t>
      </w:r>
      <w:r>
        <w:rPr>
          <w:rFonts w:ascii="Arial Narrow" w:hAnsi="Arial Narrow"/>
          <w:sz w:val="26"/>
          <w:szCs w:val="26"/>
        </w:rPr>
        <w:t xml:space="preserve"> </w:t>
      </w:r>
      <w:r w:rsidRPr="008B2C44">
        <w:rPr>
          <w:rFonts w:ascii="Arial Narrow" w:hAnsi="Arial Narrow"/>
          <w:sz w:val="26"/>
          <w:szCs w:val="26"/>
        </w:rPr>
        <w:t>With another melt season over, Greenland lost 105bn tonnes of ice in 2024-25.</w:t>
      </w:r>
      <w:r w:rsidR="000E366D">
        <w:rPr>
          <w:rFonts w:ascii="Arial Narrow" w:hAnsi="Arial Narrow"/>
          <w:sz w:val="26"/>
          <w:szCs w:val="26"/>
        </w:rPr>
        <w:t xml:space="preserve"> </w:t>
      </w:r>
      <w:r w:rsidRPr="008B2C44">
        <w:rPr>
          <w:rFonts w:ascii="Arial Narrow" w:hAnsi="Arial Narrow"/>
          <w:sz w:val="26"/>
          <w:szCs w:val="26"/>
        </w:rPr>
        <w:t>The past year has seen some notable events, including ongoing ice melt into the month of September – well beyond the end of August when Greenland’s short summer typically draws to a close.</w:t>
      </w:r>
      <w:r w:rsidR="000E366D">
        <w:rPr>
          <w:rFonts w:ascii="Arial Narrow" w:hAnsi="Arial Narrow"/>
          <w:sz w:val="26"/>
          <w:szCs w:val="26"/>
        </w:rPr>
        <w:t xml:space="preserve"> </w:t>
      </w:r>
      <w:r w:rsidRPr="008B2C44">
        <w:rPr>
          <w:rFonts w:ascii="Arial Narrow" w:hAnsi="Arial Narrow"/>
          <w:sz w:val="26"/>
          <w:szCs w:val="26"/>
        </w:rPr>
        <w:t>In a hypothetical world not impacted by human-caused climate change, ice melt in Greenland would rarely occur in September – and, if it did, it would generally be confined to the south.</w:t>
      </w:r>
    </w:p>
    <w:p w14:paraId="453FD13F" w14:textId="09D3247B" w:rsidR="00DE1465" w:rsidRDefault="00BC70BE" w:rsidP="00447BC1">
      <w:pPr>
        <w:rPr>
          <w:rFonts w:ascii="Arial Narrow" w:hAnsi="Arial Narrow"/>
          <w:sz w:val="26"/>
          <w:szCs w:val="26"/>
        </w:rPr>
      </w:pPr>
      <w:hyperlink r:id="rId39" w:history="1">
        <w:r w:rsidR="00C114EF" w:rsidRPr="001D38DE">
          <w:rPr>
            <w:rStyle w:val="Hyperlink"/>
            <w:rFonts w:ascii="Arial Narrow" w:hAnsi="Arial Narrow"/>
            <w:sz w:val="26"/>
            <w:szCs w:val="26"/>
          </w:rPr>
          <w:t>https://www.carbonbrief.org/guest-post-how-the-greenland-ice-sheet-fared-in-2025/</w:t>
        </w:r>
      </w:hyperlink>
    </w:p>
    <w:p w14:paraId="1F820F35" w14:textId="77777777" w:rsidR="00C114EF" w:rsidRDefault="00C114EF" w:rsidP="00447BC1">
      <w:pPr>
        <w:rPr>
          <w:rFonts w:ascii="Arial Narrow" w:hAnsi="Arial Narrow"/>
          <w:sz w:val="26"/>
          <w:szCs w:val="26"/>
        </w:rPr>
      </w:pPr>
    </w:p>
    <w:p w14:paraId="17B471B3" w14:textId="0673A973" w:rsidR="00B546C5" w:rsidRPr="00D85BB1" w:rsidRDefault="00B546C5">
      <w:pPr>
        <w:rPr>
          <w:rFonts w:ascii="Arial Narrow" w:hAnsi="Arial Narrow"/>
          <w:sz w:val="26"/>
          <w:szCs w:val="26"/>
        </w:rPr>
      </w:pPr>
    </w:p>
    <w:sectPr w:rsidR="00B546C5" w:rsidRPr="00D85BB1" w:rsidSect="001B0ACB">
      <w:headerReference w:type="even" r:id="rId40"/>
      <w:headerReference w:type="default" r:id="rId41"/>
      <w:footerReference w:type="even" r:id="rId42"/>
      <w:footerReference w:type="default" r:id="rId43"/>
      <w:headerReference w:type="first" r:id="rId44"/>
      <w:footerReference w:type="first" r:id="rId45"/>
      <w:pgSz w:w="8420" w:h="11907" w:orient="landscape" w:code="9"/>
      <w:pgMar w:top="624" w:right="499" w:bottom="567" w:left="539" w:header="709" w:footer="709"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FDA8" w14:textId="77777777" w:rsidR="00A871DB" w:rsidRDefault="00A871DB">
      <w:r>
        <w:separator/>
      </w:r>
    </w:p>
  </w:endnote>
  <w:endnote w:type="continuationSeparator" w:id="0">
    <w:p w14:paraId="498B191C" w14:textId="77777777" w:rsidR="00A871DB" w:rsidRDefault="00A8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 Gothic Std">
    <w:altName w:val="Calibri"/>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F4E0" w14:textId="0ADA2922" w:rsidR="007078D9" w:rsidRDefault="00961D11">
    <w:pPr>
      <w:pStyle w:val="Footer"/>
    </w:pPr>
    <w:r>
      <w:rPr>
        <w:noProof/>
      </w:rPr>
      <w:drawing>
        <wp:anchor distT="0" distB="0" distL="114300" distR="114300" simplePos="0" relativeHeight="251668992" behindDoc="1" locked="0" layoutInCell="1" allowOverlap="1" wp14:anchorId="6E68A80F" wp14:editId="67BB679C">
          <wp:simplePos x="0" y="0"/>
          <wp:positionH relativeFrom="margin">
            <wp:align>center</wp:align>
          </wp:positionH>
          <wp:positionV relativeFrom="paragraph">
            <wp:posOffset>189865</wp:posOffset>
          </wp:positionV>
          <wp:extent cx="5334000" cy="1447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334000" cy="144780"/>
                  </a:xfrm>
                  <a:prstGeom prst="rect">
                    <a:avLst/>
                  </a:prstGeom>
                </pic:spPr>
              </pic:pic>
            </a:graphicData>
          </a:graphic>
          <wp14:sizeRelH relativeFrom="margin">
            <wp14:pctWidth>0</wp14:pctWidth>
          </wp14:sizeRelH>
          <wp14:sizeRelV relativeFrom="margin">
            <wp14:pctHeight>0</wp14:pctHeight>
          </wp14:sizeRelV>
        </wp:anchor>
      </w:drawing>
    </w:r>
    <w:r w:rsidR="009B1D04">
      <w:rPr>
        <w:noProof/>
        <w:lang w:val="en-US" w:eastAsia="en-US"/>
      </w:rPr>
      <mc:AlternateContent>
        <mc:Choice Requires="wps">
          <w:drawing>
            <wp:anchor distT="0" distB="0" distL="114300" distR="114300" simplePos="0" relativeHeight="251656704" behindDoc="0" locked="0" layoutInCell="1" allowOverlap="1" wp14:anchorId="72D82736" wp14:editId="46A398C1">
              <wp:simplePos x="0" y="0"/>
              <wp:positionH relativeFrom="column">
                <wp:posOffset>257810</wp:posOffset>
              </wp:positionH>
              <wp:positionV relativeFrom="paragraph">
                <wp:posOffset>145415</wp:posOffset>
              </wp:positionV>
              <wp:extent cx="313690" cy="291465"/>
              <wp:effectExtent l="0" t="0" r="635"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83CF6" w14:textId="19A42D2E" w:rsidR="007078D9" w:rsidRDefault="007078D9" w:rsidP="001606F3">
                          <w:pPr>
                            <w:jc w:val="center"/>
                          </w:pPr>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2</w:t>
                          </w:r>
                          <w:r>
                            <w:rPr>
                              <w:rStyle w:val="PageNumber"/>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82736" id="_x0000_t202" coordsize="21600,21600" o:spt="202" path="m,l,21600r21600,l21600,xe">
              <v:stroke joinstyle="miter"/>
              <v:path gradientshapeok="t" o:connecttype="rect"/>
            </v:shapetype>
            <v:shape id="Text Box 15" o:spid="_x0000_s1028" type="#_x0000_t202" style="position:absolute;margin-left:20.3pt;margin-top:11.45pt;width:24.7pt;height:2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" stroked="f">
              <v:textbox inset="0,,0">
                <w:txbxContent>
                  <w:p w14:paraId="4F083CF6" w14:textId="19A42D2E" w:rsidR="007078D9" w:rsidRDefault="007078D9" w:rsidP="001606F3">
                    <w:pPr>
                      <w:jc w:val="center"/>
                    </w:pPr>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2</w:t>
                    </w:r>
                    <w:r>
                      <w:rPr>
                        <w:rStyle w:val="PageNumb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34D5" w14:textId="2D3643CD" w:rsidR="007078D9" w:rsidRDefault="009B1D04">
    <w:pPr>
      <w:pStyle w:val="Footer"/>
    </w:pPr>
    <w:r>
      <w:rPr>
        <w:noProof/>
        <w:lang w:val="en-US" w:eastAsia="en-US"/>
      </w:rPr>
      <mc:AlternateContent>
        <mc:Choice Requires="wps">
          <w:drawing>
            <wp:anchor distT="0" distB="0" distL="114300" distR="114300" simplePos="0" relativeHeight="251655680" behindDoc="0" locked="0" layoutInCell="1" allowOverlap="1" wp14:anchorId="6CDE0E47" wp14:editId="4A795ECA">
              <wp:simplePos x="0" y="0"/>
              <wp:positionH relativeFrom="column">
                <wp:posOffset>4114800</wp:posOffset>
              </wp:positionH>
              <wp:positionV relativeFrom="paragraph">
                <wp:posOffset>139700</wp:posOffset>
              </wp:positionV>
              <wp:extent cx="319405" cy="337820"/>
              <wp:effectExtent l="2540" t="0" r="190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EF66F" w14:textId="01A1B9AC" w:rsidR="007078D9" w:rsidRDefault="007078D9" w:rsidP="001606F3">
                          <w:pPr>
                            <w:jc w:val="center"/>
                          </w:pPr>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3</w:t>
                          </w:r>
                          <w:r>
                            <w:rPr>
                              <w:rStyle w:val="PageNumber"/>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E0E47" id="_x0000_t202" coordsize="21600,21600" o:spt="202" path="m,l,21600r21600,l21600,xe">
              <v:stroke joinstyle="miter"/>
              <v:path gradientshapeok="t" o:connecttype="rect"/>
            </v:shapetype>
            <v:shape id="Text Box 10" o:spid="_x0000_s1029" type="#_x0000_t202" style="position:absolute;margin-left:324pt;margin-top:11pt;width:25.15pt;height:2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" stroked="f">
              <v:textbox inset="0,,0">
                <w:txbxContent>
                  <w:p w14:paraId="435EF66F" w14:textId="01A1B9AC" w:rsidR="007078D9" w:rsidRDefault="007078D9" w:rsidP="001606F3">
                    <w:pPr>
                      <w:jc w:val="center"/>
                    </w:pPr>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3</w:t>
                    </w:r>
                    <w:r>
                      <w:rPr>
                        <w:rStyle w:val="PageNumber"/>
                      </w:rPr>
                      <w:fldChar w:fldCharType="end"/>
                    </w:r>
                  </w:p>
                </w:txbxContent>
              </v:textbox>
            </v:shape>
          </w:pict>
        </mc:Fallback>
      </mc:AlternateContent>
    </w:r>
    <w:r>
      <w:rPr>
        <w:noProof/>
        <w:lang w:val="en-US" w:eastAsia="en-US"/>
      </w:rPr>
      <w:drawing>
        <wp:anchor distT="0" distB="0" distL="114300" distR="114300" simplePos="0" relativeHeight="251661824" behindDoc="1" locked="0" layoutInCell="1" allowOverlap="1" wp14:anchorId="1DD6BC9F" wp14:editId="1A0FDE1B">
          <wp:simplePos x="0" y="0"/>
          <wp:positionH relativeFrom="column">
            <wp:posOffset>-117475</wp:posOffset>
          </wp:positionH>
          <wp:positionV relativeFrom="paragraph">
            <wp:posOffset>212090</wp:posOffset>
          </wp:positionV>
          <wp:extent cx="5039995" cy="107950"/>
          <wp:effectExtent l="0" t="0" r="0" b="0"/>
          <wp:wrapNone/>
          <wp:docPr id="26" name="Picture 26" descr="lin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line2"/>
                  <pic:cNvPicPr>
                    <a:picLocks noChangeArrowheads="1"/>
                  </pic:cNvPicPr>
                </pic:nvPicPr>
                <pic:blipFill>
                  <a:blip r:embed="rId1">
                    <a:lum bright="36000" contrast="12000"/>
                    <a:extLst>
                      <a:ext uri="{28A0092B-C50C-407E-A947-70E740481C1C}">
                        <a14:useLocalDpi xmlns:a14="http://schemas.microsoft.com/office/drawing/2010/main" val="0"/>
                      </a:ext>
                    </a:extLst>
                  </a:blip>
                  <a:srcRect/>
                  <a:stretch>
                    <a:fillRect/>
                  </a:stretch>
                </pic:blipFill>
                <pic:spPr bwMode="auto">
                  <a:xfrm>
                    <a:off x="0" y="0"/>
                    <a:ext cx="5039995" cy="107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0739" w14:textId="6BBEEC53" w:rsidR="007078D9" w:rsidRDefault="00961D11">
    <w:pPr>
      <w:pStyle w:val="Footer"/>
    </w:pPr>
    <w:r>
      <w:rPr>
        <w:noProof/>
      </w:rPr>
      <w:drawing>
        <wp:anchor distT="0" distB="0" distL="114300" distR="114300" simplePos="0" relativeHeight="251666944" behindDoc="1" locked="0" layoutInCell="1" allowOverlap="1" wp14:anchorId="44BE454E" wp14:editId="187B7CA1">
          <wp:simplePos x="0" y="0"/>
          <wp:positionH relativeFrom="page">
            <wp:posOffset>15240</wp:posOffset>
          </wp:positionH>
          <wp:positionV relativeFrom="paragraph">
            <wp:posOffset>191135</wp:posOffset>
          </wp:positionV>
          <wp:extent cx="5334000" cy="1447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334000" cy="144780"/>
                  </a:xfrm>
                  <a:prstGeom prst="rect">
                    <a:avLst/>
                  </a:prstGeom>
                </pic:spPr>
              </pic:pic>
            </a:graphicData>
          </a:graphic>
          <wp14:sizeRelH relativeFrom="margin">
            <wp14:pctWidth>0</wp14:pctWidth>
          </wp14:sizeRelH>
          <wp14:sizeRelV relativeFrom="margin">
            <wp14:pctHeight>0</wp14:pctHeight>
          </wp14:sizeRelV>
        </wp:anchor>
      </w:drawing>
    </w:r>
    <w:r w:rsidR="009B1D04">
      <w:rPr>
        <w:noProof/>
        <w:lang w:val="en-US" w:eastAsia="en-US"/>
      </w:rPr>
      <mc:AlternateContent>
        <mc:Choice Requires="wps">
          <w:drawing>
            <wp:anchor distT="0" distB="0" distL="114300" distR="114300" simplePos="0" relativeHeight="251657728" behindDoc="0" locked="0" layoutInCell="1" allowOverlap="1" wp14:anchorId="1EA51301" wp14:editId="7213B553">
              <wp:simplePos x="0" y="0"/>
              <wp:positionH relativeFrom="column">
                <wp:posOffset>4000500</wp:posOffset>
              </wp:positionH>
              <wp:positionV relativeFrom="paragraph">
                <wp:posOffset>126365</wp:posOffset>
              </wp:positionV>
              <wp:extent cx="253365" cy="342900"/>
              <wp:effectExtent l="2540" t="0" r="1270" b="381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FA91C" w14:textId="6FD9E5C9" w:rsidR="007078D9" w:rsidRDefault="007078D9">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1</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51301" id="_x0000_t202" coordsize="21600,21600" o:spt="202" path="m,l,21600r21600,l21600,xe">
              <v:stroke joinstyle="miter"/>
              <v:path gradientshapeok="t" o:connecttype="rect"/>
            </v:shapetype>
            <v:shape id="Text Box 19" o:spid="_x0000_s1030" type="#_x0000_t202" style="position:absolute;margin-left:315pt;margin-top:9.95pt;width:19.9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" stroked="f">
              <v:textbox>
                <w:txbxContent>
                  <w:p w14:paraId="60DFA91C" w14:textId="6FD9E5C9" w:rsidR="007078D9" w:rsidRDefault="007078D9">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1</w:t>
                    </w:r>
                    <w:r>
                      <w:rPr>
                        <w:rStyle w:val="PageNumb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70A7" w14:textId="77777777" w:rsidR="00A871DB" w:rsidRDefault="00A871DB">
      <w:r>
        <w:separator/>
      </w:r>
    </w:p>
  </w:footnote>
  <w:footnote w:type="continuationSeparator" w:id="0">
    <w:p w14:paraId="52478606" w14:textId="77777777" w:rsidR="00A871DB" w:rsidRDefault="00A8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AD77" w14:textId="01242826" w:rsidR="007078D9" w:rsidRDefault="00961D11">
    <w:pPr>
      <w:pStyle w:val="Header"/>
    </w:pPr>
    <w:r>
      <w:rPr>
        <w:noProof/>
      </w:rPr>
      <w:drawing>
        <wp:anchor distT="0" distB="0" distL="114300" distR="114300" simplePos="0" relativeHeight="251664896" behindDoc="0" locked="0" layoutInCell="1" allowOverlap="1" wp14:anchorId="6324E290" wp14:editId="21D84BF9">
          <wp:simplePos x="0" y="0"/>
          <wp:positionH relativeFrom="margin">
            <wp:align>center</wp:align>
          </wp:positionH>
          <wp:positionV relativeFrom="paragraph">
            <wp:posOffset>-450215</wp:posOffset>
          </wp:positionV>
          <wp:extent cx="5334000" cy="4495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334000" cy="4495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6763" w14:textId="2C24CA73" w:rsidR="007078D9" w:rsidRDefault="004D3967">
    <w:pPr>
      <w:pStyle w:val="Header"/>
    </w:pPr>
    <w:r>
      <w:rPr>
        <w:noProof/>
      </w:rPr>
      <w:drawing>
        <wp:anchor distT="0" distB="0" distL="114300" distR="114300" simplePos="0" relativeHeight="251671040" behindDoc="0" locked="0" layoutInCell="1" allowOverlap="1" wp14:anchorId="1A777A9E" wp14:editId="0F307901">
          <wp:simplePos x="0" y="0"/>
          <wp:positionH relativeFrom="page">
            <wp:align>right</wp:align>
          </wp:positionH>
          <wp:positionV relativeFrom="paragraph">
            <wp:posOffset>-434975</wp:posOffset>
          </wp:positionV>
          <wp:extent cx="5334000" cy="44958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334000" cy="4495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F100" w14:textId="6498E6F9" w:rsidR="007078D9" w:rsidRDefault="00961D11" w:rsidP="00821F53">
    <w:pPr>
      <w:pStyle w:val="Header"/>
    </w:pPr>
    <w:r>
      <w:rPr>
        <w:noProof/>
      </w:rPr>
      <w:drawing>
        <wp:anchor distT="0" distB="0" distL="114300" distR="114300" simplePos="0" relativeHeight="251662848" behindDoc="0" locked="0" layoutInCell="1" allowOverlap="1" wp14:anchorId="58E1BBAB" wp14:editId="4BDDC020">
          <wp:simplePos x="0" y="0"/>
          <wp:positionH relativeFrom="page">
            <wp:align>right</wp:align>
          </wp:positionH>
          <wp:positionV relativeFrom="paragraph">
            <wp:posOffset>-450215</wp:posOffset>
          </wp:positionV>
          <wp:extent cx="5334000" cy="449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334000" cy="449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1D32"/>
    <w:multiLevelType w:val="hybridMultilevel"/>
    <w:tmpl w:val="892A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E58F6"/>
    <w:multiLevelType w:val="hybridMultilevel"/>
    <w:tmpl w:val="378A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F3327"/>
    <w:multiLevelType w:val="hybridMultilevel"/>
    <w:tmpl w:val="4432B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119F4"/>
    <w:multiLevelType w:val="hybridMultilevel"/>
    <w:tmpl w:val="D1C0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728CD"/>
    <w:multiLevelType w:val="hybridMultilevel"/>
    <w:tmpl w:val="CFCE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A54DC"/>
    <w:multiLevelType w:val="hybridMultilevel"/>
    <w:tmpl w:val="789E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C7572"/>
    <w:multiLevelType w:val="hybridMultilevel"/>
    <w:tmpl w:val="D9AA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968DD"/>
    <w:multiLevelType w:val="hybridMultilevel"/>
    <w:tmpl w:val="8DD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16F43"/>
    <w:multiLevelType w:val="hybridMultilevel"/>
    <w:tmpl w:val="7F9A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F708F"/>
    <w:multiLevelType w:val="hybridMultilevel"/>
    <w:tmpl w:val="FE14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A74DD"/>
    <w:multiLevelType w:val="hybridMultilevel"/>
    <w:tmpl w:val="DEAE63F0"/>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54C30095"/>
    <w:multiLevelType w:val="hybridMultilevel"/>
    <w:tmpl w:val="4EB4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178EE"/>
    <w:multiLevelType w:val="hybridMultilevel"/>
    <w:tmpl w:val="19E6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26EAA"/>
    <w:multiLevelType w:val="hybridMultilevel"/>
    <w:tmpl w:val="813C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35C55"/>
    <w:multiLevelType w:val="hybridMultilevel"/>
    <w:tmpl w:val="E574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C000ED"/>
    <w:multiLevelType w:val="hybridMultilevel"/>
    <w:tmpl w:val="8538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9435">
    <w:abstractNumId w:val="11"/>
  </w:num>
  <w:num w:numId="2" w16cid:durableId="599879192">
    <w:abstractNumId w:val="10"/>
  </w:num>
  <w:num w:numId="3" w16cid:durableId="867529896">
    <w:abstractNumId w:val="1"/>
  </w:num>
  <w:num w:numId="4" w16cid:durableId="1095442386">
    <w:abstractNumId w:val="14"/>
  </w:num>
  <w:num w:numId="5" w16cid:durableId="7684714">
    <w:abstractNumId w:val="5"/>
  </w:num>
  <w:num w:numId="6" w16cid:durableId="597444528">
    <w:abstractNumId w:val="15"/>
  </w:num>
  <w:num w:numId="7" w16cid:durableId="1226915983">
    <w:abstractNumId w:val="13"/>
  </w:num>
  <w:num w:numId="8" w16cid:durableId="1975402667">
    <w:abstractNumId w:val="2"/>
  </w:num>
  <w:num w:numId="9" w16cid:durableId="2049718486">
    <w:abstractNumId w:val="4"/>
  </w:num>
  <w:num w:numId="10" w16cid:durableId="60638953">
    <w:abstractNumId w:val="3"/>
  </w:num>
  <w:num w:numId="11" w16cid:durableId="970326163">
    <w:abstractNumId w:val="6"/>
  </w:num>
  <w:num w:numId="12" w16cid:durableId="546642189">
    <w:abstractNumId w:val="8"/>
  </w:num>
  <w:num w:numId="13" w16cid:durableId="1609923029">
    <w:abstractNumId w:val="7"/>
  </w:num>
  <w:num w:numId="14" w16cid:durableId="1968856667">
    <w:abstractNumId w:val="0"/>
  </w:num>
  <w:num w:numId="15" w16cid:durableId="1414863024">
    <w:abstractNumId w:val="9"/>
  </w:num>
  <w:num w:numId="16" w16cid:durableId="3893660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bookFoldPrinting/>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F0"/>
    <w:rsid w:val="00023544"/>
    <w:rsid w:val="000528E7"/>
    <w:rsid w:val="000533A5"/>
    <w:rsid w:val="00062470"/>
    <w:rsid w:val="000625BE"/>
    <w:rsid w:val="00063CD9"/>
    <w:rsid w:val="0006468E"/>
    <w:rsid w:val="0008666B"/>
    <w:rsid w:val="000A4064"/>
    <w:rsid w:val="000E366D"/>
    <w:rsid w:val="000F0E93"/>
    <w:rsid w:val="001032A4"/>
    <w:rsid w:val="0011067B"/>
    <w:rsid w:val="00115A17"/>
    <w:rsid w:val="0013626D"/>
    <w:rsid w:val="001410F2"/>
    <w:rsid w:val="00141D4B"/>
    <w:rsid w:val="0014573D"/>
    <w:rsid w:val="001606F3"/>
    <w:rsid w:val="00167826"/>
    <w:rsid w:val="00167CA6"/>
    <w:rsid w:val="00173659"/>
    <w:rsid w:val="00185EC5"/>
    <w:rsid w:val="00187998"/>
    <w:rsid w:val="001961C7"/>
    <w:rsid w:val="001A5049"/>
    <w:rsid w:val="001B0ACB"/>
    <w:rsid w:val="001B5576"/>
    <w:rsid w:val="001C1B47"/>
    <w:rsid w:val="001D6373"/>
    <w:rsid w:val="001F4F59"/>
    <w:rsid w:val="00213508"/>
    <w:rsid w:val="002745D0"/>
    <w:rsid w:val="00274839"/>
    <w:rsid w:val="00277D5B"/>
    <w:rsid w:val="002829C1"/>
    <w:rsid w:val="0028330E"/>
    <w:rsid w:val="002A163B"/>
    <w:rsid w:val="002A3F31"/>
    <w:rsid w:val="002B5E43"/>
    <w:rsid w:val="002E7F83"/>
    <w:rsid w:val="002F7A69"/>
    <w:rsid w:val="00306E67"/>
    <w:rsid w:val="003248C4"/>
    <w:rsid w:val="00327F27"/>
    <w:rsid w:val="00343AB5"/>
    <w:rsid w:val="003466EF"/>
    <w:rsid w:val="00350280"/>
    <w:rsid w:val="0036057D"/>
    <w:rsid w:val="003C02B9"/>
    <w:rsid w:val="003E14A8"/>
    <w:rsid w:val="00404E0F"/>
    <w:rsid w:val="004243BD"/>
    <w:rsid w:val="004255C9"/>
    <w:rsid w:val="00426CBF"/>
    <w:rsid w:val="00436452"/>
    <w:rsid w:val="00446BCA"/>
    <w:rsid w:val="00447BC1"/>
    <w:rsid w:val="00464DA8"/>
    <w:rsid w:val="0047165E"/>
    <w:rsid w:val="004A6B42"/>
    <w:rsid w:val="004B23C2"/>
    <w:rsid w:val="004C4D17"/>
    <w:rsid w:val="004C646F"/>
    <w:rsid w:val="004D3967"/>
    <w:rsid w:val="005168A4"/>
    <w:rsid w:val="00532C4A"/>
    <w:rsid w:val="0056338F"/>
    <w:rsid w:val="00576D21"/>
    <w:rsid w:val="0058291A"/>
    <w:rsid w:val="00592103"/>
    <w:rsid w:val="005A0F67"/>
    <w:rsid w:val="005A3048"/>
    <w:rsid w:val="005C79A4"/>
    <w:rsid w:val="005D487E"/>
    <w:rsid w:val="005F4182"/>
    <w:rsid w:val="00601301"/>
    <w:rsid w:val="0062108C"/>
    <w:rsid w:val="00633140"/>
    <w:rsid w:val="00653F50"/>
    <w:rsid w:val="006605FF"/>
    <w:rsid w:val="006801F0"/>
    <w:rsid w:val="007078D9"/>
    <w:rsid w:val="00742D5D"/>
    <w:rsid w:val="00750A61"/>
    <w:rsid w:val="00757B59"/>
    <w:rsid w:val="00764A97"/>
    <w:rsid w:val="00771549"/>
    <w:rsid w:val="00785930"/>
    <w:rsid w:val="0079167B"/>
    <w:rsid w:val="007A38CE"/>
    <w:rsid w:val="007A770D"/>
    <w:rsid w:val="007B43AC"/>
    <w:rsid w:val="007C6B15"/>
    <w:rsid w:val="007F71F6"/>
    <w:rsid w:val="0080501F"/>
    <w:rsid w:val="00812765"/>
    <w:rsid w:val="00821F53"/>
    <w:rsid w:val="00824635"/>
    <w:rsid w:val="00835607"/>
    <w:rsid w:val="008653FC"/>
    <w:rsid w:val="00871AED"/>
    <w:rsid w:val="00875B46"/>
    <w:rsid w:val="00896722"/>
    <w:rsid w:val="008B0A33"/>
    <w:rsid w:val="008B2C44"/>
    <w:rsid w:val="008F20F8"/>
    <w:rsid w:val="00910D70"/>
    <w:rsid w:val="00932B9B"/>
    <w:rsid w:val="00936D37"/>
    <w:rsid w:val="00942AB7"/>
    <w:rsid w:val="00950F2C"/>
    <w:rsid w:val="00961D11"/>
    <w:rsid w:val="00986432"/>
    <w:rsid w:val="00995595"/>
    <w:rsid w:val="009A5E47"/>
    <w:rsid w:val="009B1D04"/>
    <w:rsid w:val="009B59AD"/>
    <w:rsid w:val="009C6096"/>
    <w:rsid w:val="009D77DC"/>
    <w:rsid w:val="009E3057"/>
    <w:rsid w:val="00A04507"/>
    <w:rsid w:val="00A11BA9"/>
    <w:rsid w:val="00A36ECF"/>
    <w:rsid w:val="00A51046"/>
    <w:rsid w:val="00A74C44"/>
    <w:rsid w:val="00A840B1"/>
    <w:rsid w:val="00A871DB"/>
    <w:rsid w:val="00A918F9"/>
    <w:rsid w:val="00AA3CEB"/>
    <w:rsid w:val="00AA5C44"/>
    <w:rsid w:val="00AC1AEB"/>
    <w:rsid w:val="00AF2F79"/>
    <w:rsid w:val="00B3497C"/>
    <w:rsid w:val="00B44F8E"/>
    <w:rsid w:val="00B546C5"/>
    <w:rsid w:val="00B6084F"/>
    <w:rsid w:val="00B65623"/>
    <w:rsid w:val="00B75047"/>
    <w:rsid w:val="00B8791B"/>
    <w:rsid w:val="00BC70BE"/>
    <w:rsid w:val="00BD04A3"/>
    <w:rsid w:val="00C114EF"/>
    <w:rsid w:val="00C1419F"/>
    <w:rsid w:val="00C153D0"/>
    <w:rsid w:val="00C177E9"/>
    <w:rsid w:val="00C337B6"/>
    <w:rsid w:val="00C45E41"/>
    <w:rsid w:val="00C63759"/>
    <w:rsid w:val="00C67BFD"/>
    <w:rsid w:val="00C71E93"/>
    <w:rsid w:val="00C804D6"/>
    <w:rsid w:val="00CA54CE"/>
    <w:rsid w:val="00CE012A"/>
    <w:rsid w:val="00CF46CE"/>
    <w:rsid w:val="00D21FD8"/>
    <w:rsid w:val="00D2315E"/>
    <w:rsid w:val="00D34AA3"/>
    <w:rsid w:val="00D358F1"/>
    <w:rsid w:val="00D42F26"/>
    <w:rsid w:val="00D6279F"/>
    <w:rsid w:val="00D73D5D"/>
    <w:rsid w:val="00D75396"/>
    <w:rsid w:val="00D85BB1"/>
    <w:rsid w:val="00DA5F26"/>
    <w:rsid w:val="00DB10D5"/>
    <w:rsid w:val="00DB7FA4"/>
    <w:rsid w:val="00DD17F2"/>
    <w:rsid w:val="00DD276A"/>
    <w:rsid w:val="00DE1465"/>
    <w:rsid w:val="00DE470C"/>
    <w:rsid w:val="00DF3506"/>
    <w:rsid w:val="00E2133B"/>
    <w:rsid w:val="00E501D5"/>
    <w:rsid w:val="00E50ED3"/>
    <w:rsid w:val="00E60B63"/>
    <w:rsid w:val="00E62243"/>
    <w:rsid w:val="00E718DE"/>
    <w:rsid w:val="00E82591"/>
    <w:rsid w:val="00E90C61"/>
    <w:rsid w:val="00EB4885"/>
    <w:rsid w:val="00EC1A6D"/>
    <w:rsid w:val="00EC1DBE"/>
    <w:rsid w:val="00EC3EFD"/>
    <w:rsid w:val="00ED5119"/>
    <w:rsid w:val="00EE7820"/>
    <w:rsid w:val="00EF1BC9"/>
    <w:rsid w:val="00F25350"/>
    <w:rsid w:val="00F52873"/>
    <w:rsid w:val="00F8383B"/>
    <w:rsid w:val="00F86F4F"/>
    <w:rsid w:val="00FC40F0"/>
    <w:rsid w:val="00FE0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185688C"/>
  <w15:chartTrackingRefBased/>
  <w15:docId w15:val="{4CCBAB2F-DBB5-40FA-9240-C58CF281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rsid w:val="00A918F9"/>
    <w:pPr>
      <w:keepNext/>
      <w:outlineLvl w:val="0"/>
    </w:pPr>
    <w:rPr>
      <w:rFonts w:ascii="Algerian" w:hAnsi="Algerian"/>
      <w:sz w:val="28"/>
    </w:rPr>
  </w:style>
  <w:style w:type="paragraph" w:styleId="Heading2">
    <w:name w:val="heading 2"/>
    <w:basedOn w:val="Normal"/>
    <w:next w:val="Normal"/>
    <w:qFormat/>
    <w:rsid w:val="00A918F9"/>
    <w:pPr>
      <w:keepNext/>
      <w:outlineLvl w:val="1"/>
    </w:pPr>
    <w:rPr>
      <w:rFonts w:ascii="Times New Roman" w:hAnsi="Times New Roman"/>
      <w:sz w:val="32"/>
    </w:rPr>
  </w:style>
  <w:style w:type="paragraph" w:styleId="Heading3">
    <w:name w:val="heading 3"/>
    <w:basedOn w:val="Normal"/>
    <w:next w:val="Normal"/>
    <w:qFormat/>
    <w:rsid w:val="00C1419F"/>
    <w:pPr>
      <w:keepNext/>
      <w:spacing w:before="240" w:after="60"/>
      <w:outlineLvl w:val="2"/>
    </w:pPr>
    <w:rPr>
      <w:rFonts w:ascii="Arial" w:hAnsi="Arial" w:cs="Arial"/>
      <w:b/>
      <w:bCs/>
      <w:sz w:val="26"/>
      <w:szCs w:val="26"/>
    </w:rPr>
  </w:style>
  <w:style w:type="paragraph" w:styleId="Heading4">
    <w:name w:val="heading 4"/>
    <w:basedOn w:val="Normal"/>
    <w:next w:val="Normal"/>
    <w:qFormat/>
    <w:rsid w:val="00C1419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lead">
    <w:name w:val="Topic lead"/>
    <w:basedOn w:val="Normal"/>
    <w:pPr>
      <w:widowControl w:val="0"/>
      <w:suppressAutoHyphens/>
      <w:autoSpaceDE w:val="0"/>
      <w:autoSpaceDN w:val="0"/>
      <w:adjustRightInd w:val="0"/>
      <w:spacing w:line="270" w:lineRule="exact"/>
      <w:textAlignment w:val="center"/>
    </w:pPr>
    <w:rPr>
      <w:rFonts w:ascii="News Gothic Std" w:hAnsi="News Gothic Std" w:cs="Times-Roman"/>
      <w:color w:val="000000"/>
      <w:sz w:val="23"/>
      <w:szCs w:val="24"/>
    </w:rPr>
  </w:style>
  <w:style w:type="paragraph" w:customStyle="1" w:styleId="TopicbodyChar">
    <w:name w:val="Topic body Char"/>
    <w:basedOn w:val="Normal"/>
    <w:next w:val="Normal"/>
    <w:pPr>
      <w:suppressAutoHyphens/>
      <w:autoSpaceDE w:val="0"/>
      <w:autoSpaceDN w:val="0"/>
      <w:adjustRightInd w:val="0"/>
      <w:spacing w:after="80" w:line="230" w:lineRule="exact"/>
      <w:textAlignment w:val="center"/>
    </w:pPr>
    <w:rPr>
      <w:rFonts w:ascii="News Gothic Std" w:hAnsi="News Gothic Std" w:cs="Times-Roman"/>
      <w:color w:val="000000"/>
      <w:sz w:val="17"/>
      <w:szCs w:val="24"/>
    </w:rPr>
  </w:style>
  <w:style w:type="paragraph" w:customStyle="1" w:styleId="TopicMainHead">
    <w:name w:val="Topic Main Head"/>
    <w:basedOn w:val="Normal"/>
    <w:pPr>
      <w:widowControl w:val="0"/>
      <w:autoSpaceDE w:val="0"/>
      <w:autoSpaceDN w:val="0"/>
      <w:adjustRightInd w:val="0"/>
      <w:spacing w:after="360" w:line="880" w:lineRule="exact"/>
      <w:textAlignment w:val="center"/>
    </w:pPr>
    <w:rPr>
      <w:rFonts w:ascii="News Gothic Std" w:hAnsi="News Gothic Std"/>
      <w:b/>
      <w:color w:val="000000"/>
      <w:sz w:val="96"/>
      <w:szCs w:val="24"/>
    </w:rPr>
  </w:style>
  <w:style w:type="character" w:customStyle="1" w:styleId="TopicbodyCharChar">
    <w:name w:val="Topic body Char Char"/>
    <w:rPr>
      <w:rFonts w:ascii="News Gothic Std" w:hAnsi="News Gothic Std" w:cs="Times-Roman"/>
      <w:color w:val="000000"/>
      <w:sz w:val="17"/>
      <w:szCs w:val="24"/>
      <w:lang w:val="en-GB" w:eastAsia="en-GB" w:bidi="ar-SA"/>
    </w:rPr>
  </w:style>
  <w:style w:type="character" w:customStyle="1" w:styleId="TopicbodyCharChar0">
    <w:name w:val="Topic body Char Char"/>
    <w:rPr>
      <w:rFonts w:ascii="News Gothic Std" w:hAnsi="News Gothic Std" w:cs="Times-Roman"/>
      <w:color w:val="000000"/>
      <w:sz w:val="17"/>
      <w:szCs w:val="24"/>
      <w:lang w:val="en-GB" w:eastAsia="en-GB" w:bidi="ar-SA"/>
    </w:rPr>
  </w:style>
  <w:style w:type="paragraph" w:customStyle="1" w:styleId="Topicboxhead">
    <w:name w:val="Topic box head"/>
    <w:basedOn w:val="Normal"/>
    <w:pPr>
      <w:keepNext/>
      <w:widowControl w:val="0"/>
      <w:suppressAutoHyphens/>
      <w:autoSpaceDE w:val="0"/>
      <w:autoSpaceDN w:val="0"/>
      <w:adjustRightInd w:val="0"/>
      <w:spacing w:before="120" w:after="80" w:line="280" w:lineRule="exact"/>
      <w:textAlignment w:val="center"/>
    </w:pPr>
    <w:rPr>
      <w:rFonts w:ascii="News Gothic Std" w:hAnsi="News Gothic Std" w:cs="Times-Roman"/>
      <w:b/>
      <w:color w:val="FFFFFF"/>
      <w:sz w:val="23"/>
      <w:szCs w:val="24"/>
    </w:rPr>
  </w:style>
  <w:style w:type="paragraph" w:customStyle="1" w:styleId="Topicboxbody">
    <w:name w:val="Topic box body"/>
    <w:basedOn w:val="Normal"/>
    <w:pPr>
      <w:suppressAutoHyphens/>
      <w:autoSpaceDE w:val="0"/>
      <w:autoSpaceDN w:val="0"/>
      <w:adjustRightInd w:val="0"/>
      <w:spacing w:before="100" w:after="80" w:line="230" w:lineRule="exact"/>
      <w:textAlignment w:val="center"/>
    </w:pPr>
    <w:rPr>
      <w:rFonts w:ascii="News Gothic Std" w:hAnsi="News Gothic Std" w:cs="Times-Roman"/>
      <w:color w:val="FFFFFF"/>
      <w:sz w:val="17"/>
      <w:szCs w:val="24"/>
    </w:rPr>
  </w:style>
  <w:style w:type="paragraph" w:styleId="BodyText">
    <w:name w:val="Body Text"/>
    <w:basedOn w:val="Normal"/>
    <w:rPr>
      <w:rFonts w:ascii="Arial Narrow" w:hAnsi="Arial Narrow"/>
      <w:sz w:val="19"/>
      <w:szCs w:val="26"/>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Times New Roman" w:hAnsi="Times New Roman"/>
      <w:sz w:val="28"/>
      <w:szCs w:val="24"/>
      <w:lang w:eastAsia="en-US"/>
    </w:rPr>
  </w:style>
  <w:style w:type="paragraph" w:styleId="BodyText3">
    <w:name w:val="Body Text 3"/>
    <w:basedOn w:val="Normal"/>
    <w:rsid w:val="00A918F9"/>
    <w:pPr>
      <w:spacing w:after="120"/>
    </w:pPr>
    <w:rPr>
      <w:sz w:val="16"/>
      <w:szCs w:val="16"/>
    </w:rPr>
  </w:style>
  <w:style w:type="character" w:customStyle="1" w:styleId="ecx690594210-29042010">
    <w:name w:val="ecx690594210-29042010"/>
    <w:basedOn w:val="DefaultParagraphFont"/>
    <w:rsid w:val="00BD04A3"/>
  </w:style>
  <w:style w:type="character" w:styleId="UnresolvedMention">
    <w:name w:val="Unresolved Mention"/>
    <w:basedOn w:val="DefaultParagraphFont"/>
    <w:uiPriority w:val="99"/>
    <w:semiHidden/>
    <w:unhideWhenUsed/>
    <w:rsid w:val="00576D21"/>
    <w:rPr>
      <w:color w:val="605E5C"/>
      <w:shd w:val="clear" w:color="auto" w:fill="E1DFDD"/>
    </w:rPr>
  </w:style>
  <w:style w:type="paragraph" w:styleId="NormalWeb">
    <w:name w:val="Normal (Web)"/>
    <w:basedOn w:val="Normal"/>
    <w:rsid w:val="00DD17F2"/>
    <w:rPr>
      <w:rFonts w:ascii="Times New Roman" w:hAnsi="Times New Roman"/>
      <w:sz w:val="24"/>
      <w:szCs w:val="24"/>
    </w:rPr>
  </w:style>
  <w:style w:type="paragraph" w:styleId="ListParagraph">
    <w:name w:val="List Paragraph"/>
    <w:basedOn w:val="Normal"/>
    <w:uiPriority w:val="34"/>
    <w:qFormat/>
    <w:rsid w:val="00C63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1918">
      <w:bodyDiv w:val="1"/>
      <w:marLeft w:val="0"/>
      <w:marRight w:val="0"/>
      <w:marTop w:val="0"/>
      <w:marBottom w:val="0"/>
      <w:divBdr>
        <w:top w:val="none" w:sz="0" w:space="0" w:color="auto"/>
        <w:left w:val="none" w:sz="0" w:space="0" w:color="auto"/>
        <w:bottom w:val="none" w:sz="0" w:space="0" w:color="auto"/>
        <w:right w:val="none" w:sz="0" w:space="0" w:color="auto"/>
      </w:divBdr>
    </w:div>
    <w:div w:id="10181382">
      <w:bodyDiv w:val="1"/>
      <w:marLeft w:val="0"/>
      <w:marRight w:val="0"/>
      <w:marTop w:val="0"/>
      <w:marBottom w:val="0"/>
      <w:divBdr>
        <w:top w:val="none" w:sz="0" w:space="0" w:color="auto"/>
        <w:left w:val="none" w:sz="0" w:space="0" w:color="auto"/>
        <w:bottom w:val="none" w:sz="0" w:space="0" w:color="auto"/>
        <w:right w:val="none" w:sz="0" w:space="0" w:color="auto"/>
      </w:divBdr>
      <w:divsChild>
        <w:div w:id="1779905552">
          <w:marLeft w:val="0"/>
          <w:marRight w:val="0"/>
          <w:marTop w:val="0"/>
          <w:marBottom w:val="0"/>
          <w:divBdr>
            <w:top w:val="none" w:sz="0" w:space="0" w:color="auto"/>
            <w:left w:val="none" w:sz="0" w:space="0" w:color="auto"/>
            <w:bottom w:val="none" w:sz="0" w:space="0" w:color="auto"/>
            <w:right w:val="none" w:sz="0" w:space="0" w:color="auto"/>
          </w:divBdr>
        </w:div>
        <w:div w:id="1706061211">
          <w:marLeft w:val="-225"/>
          <w:marRight w:val="-225"/>
          <w:marTop w:val="0"/>
          <w:marBottom w:val="0"/>
          <w:divBdr>
            <w:top w:val="none" w:sz="0" w:space="0" w:color="auto"/>
            <w:left w:val="none" w:sz="0" w:space="0" w:color="auto"/>
            <w:bottom w:val="none" w:sz="0" w:space="0" w:color="auto"/>
            <w:right w:val="none" w:sz="0" w:space="0" w:color="auto"/>
          </w:divBdr>
        </w:div>
      </w:divsChild>
    </w:div>
    <w:div w:id="34162832">
      <w:bodyDiv w:val="1"/>
      <w:marLeft w:val="0"/>
      <w:marRight w:val="0"/>
      <w:marTop w:val="0"/>
      <w:marBottom w:val="0"/>
      <w:divBdr>
        <w:top w:val="none" w:sz="0" w:space="0" w:color="auto"/>
        <w:left w:val="none" w:sz="0" w:space="0" w:color="auto"/>
        <w:bottom w:val="none" w:sz="0" w:space="0" w:color="auto"/>
        <w:right w:val="none" w:sz="0" w:space="0" w:color="auto"/>
      </w:divBdr>
    </w:div>
    <w:div w:id="45299537">
      <w:bodyDiv w:val="1"/>
      <w:marLeft w:val="0"/>
      <w:marRight w:val="0"/>
      <w:marTop w:val="0"/>
      <w:marBottom w:val="0"/>
      <w:divBdr>
        <w:top w:val="none" w:sz="0" w:space="0" w:color="auto"/>
        <w:left w:val="none" w:sz="0" w:space="0" w:color="auto"/>
        <w:bottom w:val="none" w:sz="0" w:space="0" w:color="auto"/>
        <w:right w:val="none" w:sz="0" w:space="0" w:color="auto"/>
      </w:divBdr>
      <w:divsChild>
        <w:div w:id="1467351776">
          <w:marLeft w:val="0"/>
          <w:marRight w:val="0"/>
          <w:marTop w:val="0"/>
          <w:marBottom w:val="0"/>
          <w:divBdr>
            <w:top w:val="none" w:sz="0" w:space="0" w:color="auto"/>
            <w:left w:val="none" w:sz="0" w:space="0" w:color="auto"/>
            <w:bottom w:val="none" w:sz="0" w:space="0" w:color="auto"/>
            <w:right w:val="none" w:sz="0" w:space="0" w:color="auto"/>
          </w:divBdr>
        </w:div>
        <w:div w:id="1435516649">
          <w:marLeft w:val="-225"/>
          <w:marRight w:val="-225"/>
          <w:marTop w:val="0"/>
          <w:marBottom w:val="0"/>
          <w:divBdr>
            <w:top w:val="none" w:sz="0" w:space="0" w:color="auto"/>
            <w:left w:val="none" w:sz="0" w:space="0" w:color="auto"/>
            <w:bottom w:val="none" w:sz="0" w:space="0" w:color="auto"/>
            <w:right w:val="none" w:sz="0" w:space="0" w:color="auto"/>
          </w:divBdr>
        </w:div>
      </w:divsChild>
    </w:div>
    <w:div w:id="157617958">
      <w:bodyDiv w:val="1"/>
      <w:marLeft w:val="0"/>
      <w:marRight w:val="0"/>
      <w:marTop w:val="0"/>
      <w:marBottom w:val="0"/>
      <w:divBdr>
        <w:top w:val="none" w:sz="0" w:space="0" w:color="auto"/>
        <w:left w:val="none" w:sz="0" w:space="0" w:color="auto"/>
        <w:bottom w:val="none" w:sz="0" w:space="0" w:color="auto"/>
        <w:right w:val="none" w:sz="0" w:space="0" w:color="auto"/>
      </w:divBdr>
      <w:divsChild>
        <w:div w:id="1083600098">
          <w:marLeft w:val="0"/>
          <w:marRight w:val="0"/>
          <w:marTop w:val="0"/>
          <w:marBottom w:val="0"/>
          <w:divBdr>
            <w:top w:val="none" w:sz="0" w:space="0" w:color="auto"/>
            <w:left w:val="none" w:sz="0" w:space="0" w:color="auto"/>
            <w:bottom w:val="none" w:sz="0" w:space="0" w:color="auto"/>
            <w:right w:val="none" w:sz="0" w:space="0" w:color="auto"/>
          </w:divBdr>
        </w:div>
        <w:div w:id="1240292599">
          <w:marLeft w:val="-225"/>
          <w:marRight w:val="-225"/>
          <w:marTop w:val="0"/>
          <w:marBottom w:val="0"/>
          <w:divBdr>
            <w:top w:val="none" w:sz="0" w:space="0" w:color="auto"/>
            <w:left w:val="none" w:sz="0" w:space="0" w:color="auto"/>
            <w:bottom w:val="none" w:sz="0" w:space="0" w:color="auto"/>
            <w:right w:val="none" w:sz="0" w:space="0" w:color="auto"/>
          </w:divBdr>
        </w:div>
      </w:divsChild>
    </w:div>
    <w:div w:id="171843245">
      <w:bodyDiv w:val="1"/>
      <w:marLeft w:val="0"/>
      <w:marRight w:val="0"/>
      <w:marTop w:val="0"/>
      <w:marBottom w:val="0"/>
      <w:divBdr>
        <w:top w:val="none" w:sz="0" w:space="0" w:color="auto"/>
        <w:left w:val="none" w:sz="0" w:space="0" w:color="auto"/>
        <w:bottom w:val="none" w:sz="0" w:space="0" w:color="auto"/>
        <w:right w:val="none" w:sz="0" w:space="0" w:color="auto"/>
      </w:divBdr>
      <w:divsChild>
        <w:div w:id="1825312336">
          <w:marLeft w:val="0"/>
          <w:marRight w:val="0"/>
          <w:marTop w:val="0"/>
          <w:marBottom w:val="0"/>
          <w:divBdr>
            <w:top w:val="none" w:sz="0" w:space="0" w:color="auto"/>
            <w:left w:val="none" w:sz="0" w:space="0" w:color="auto"/>
            <w:bottom w:val="none" w:sz="0" w:space="0" w:color="auto"/>
            <w:right w:val="none" w:sz="0" w:space="0" w:color="auto"/>
          </w:divBdr>
        </w:div>
        <w:div w:id="520045526">
          <w:marLeft w:val="-225"/>
          <w:marRight w:val="-225"/>
          <w:marTop w:val="0"/>
          <w:marBottom w:val="0"/>
          <w:divBdr>
            <w:top w:val="none" w:sz="0" w:space="0" w:color="auto"/>
            <w:left w:val="none" w:sz="0" w:space="0" w:color="auto"/>
            <w:bottom w:val="none" w:sz="0" w:space="0" w:color="auto"/>
            <w:right w:val="none" w:sz="0" w:space="0" w:color="auto"/>
          </w:divBdr>
        </w:div>
      </w:divsChild>
    </w:div>
    <w:div w:id="238296183">
      <w:bodyDiv w:val="1"/>
      <w:marLeft w:val="0"/>
      <w:marRight w:val="0"/>
      <w:marTop w:val="0"/>
      <w:marBottom w:val="0"/>
      <w:divBdr>
        <w:top w:val="none" w:sz="0" w:space="0" w:color="auto"/>
        <w:left w:val="none" w:sz="0" w:space="0" w:color="auto"/>
        <w:bottom w:val="none" w:sz="0" w:space="0" w:color="auto"/>
        <w:right w:val="none" w:sz="0" w:space="0" w:color="auto"/>
      </w:divBdr>
    </w:div>
    <w:div w:id="269359042">
      <w:bodyDiv w:val="1"/>
      <w:marLeft w:val="0"/>
      <w:marRight w:val="0"/>
      <w:marTop w:val="0"/>
      <w:marBottom w:val="0"/>
      <w:divBdr>
        <w:top w:val="none" w:sz="0" w:space="0" w:color="auto"/>
        <w:left w:val="none" w:sz="0" w:space="0" w:color="auto"/>
        <w:bottom w:val="none" w:sz="0" w:space="0" w:color="auto"/>
        <w:right w:val="none" w:sz="0" w:space="0" w:color="auto"/>
      </w:divBdr>
    </w:div>
    <w:div w:id="308871499">
      <w:bodyDiv w:val="1"/>
      <w:marLeft w:val="0"/>
      <w:marRight w:val="0"/>
      <w:marTop w:val="0"/>
      <w:marBottom w:val="0"/>
      <w:divBdr>
        <w:top w:val="none" w:sz="0" w:space="0" w:color="auto"/>
        <w:left w:val="none" w:sz="0" w:space="0" w:color="auto"/>
        <w:bottom w:val="none" w:sz="0" w:space="0" w:color="auto"/>
        <w:right w:val="none" w:sz="0" w:space="0" w:color="auto"/>
      </w:divBdr>
    </w:div>
    <w:div w:id="324019474">
      <w:bodyDiv w:val="1"/>
      <w:marLeft w:val="0"/>
      <w:marRight w:val="0"/>
      <w:marTop w:val="0"/>
      <w:marBottom w:val="0"/>
      <w:divBdr>
        <w:top w:val="none" w:sz="0" w:space="0" w:color="auto"/>
        <w:left w:val="none" w:sz="0" w:space="0" w:color="auto"/>
        <w:bottom w:val="none" w:sz="0" w:space="0" w:color="auto"/>
        <w:right w:val="none" w:sz="0" w:space="0" w:color="auto"/>
      </w:divBdr>
      <w:divsChild>
        <w:div w:id="1985087080">
          <w:marLeft w:val="0"/>
          <w:marRight w:val="0"/>
          <w:marTop w:val="0"/>
          <w:marBottom w:val="0"/>
          <w:divBdr>
            <w:top w:val="none" w:sz="0" w:space="0" w:color="auto"/>
            <w:left w:val="none" w:sz="0" w:space="0" w:color="auto"/>
            <w:bottom w:val="none" w:sz="0" w:space="0" w:color="auto"/>
            <w:right w:val="none" w:sz="0" w:space="0" w:color="auto"/>
          </w:divBdr>
        </w:div>
        <w:div w:id="1047535515">
          <w:marLeft w:val="-225"/>
          <w:marRight w:val="-225"/>
          <w:marTop w:val="0"/>
          <w:marBottom w:val="0"/>
          <w:divBdr>
            <w:top w:val="none" w:sz="0" w:space="0" w:color="auto"/>
            <w:left w:val="none" w:sz="0" w:space="0" w:color="auto"/>
            <w:bottom w:val="none" w:sz="0" w:space="0" w:color="auto"/>
            <w:right w:val="none" w:sz="0" w:space="0" w:color="auto"/>
          </w:divBdr>
        </w:div>
      </w:divsChild>
    </w:div>
    <w:div w:id="336537491">
      <w:bodyDiv w:val="1"/>
      <w:marLeft w:val="0"/>
      <w:marRight w:val="0"/>
      <w:marTop w:val="0"/>
      <w:marBottom w:val="0"/>
      <w:divBdr>
        <w:top w:val="none" w:sz="0" w:space="0" w:color="auto"/>
        <w:left w:val="none" w:sz="0" w:space="0" w:color="auto"/>
        <w:bottom w:val="none" w:sz="0" w:space="0" w:color="auto"/>
        <w:right w:val="none" w:sz="0" w:space="0" w:color="auto"/>
      </w:divBdr>
      <w:divsChild>
        <w:div w:id="1658728138">
          <w:marLeft w:val="0"/>
          <w:marRight w:val="0"/>
          <w:marTop w:val="0"/>
          <w:marBottom w:val="0"/>
          <w:divBdr>
            <w:top w:val="none" w:sz="0" w:space="0" w:color="auto"/>
            <w:left w:val="none" w:sz="0" w:space="0" w:color="auto"/>
            <w:bottom w:val="none" w:sz="0" w:space="0" w:color="auto"/>
            <w:right w:val="none" w:sz="0" w:space="0" w:color="auto"/>
          </w:divBdr>
        </w:div>
        <w:div w:id="163328024">
          <w:marLeft w:val="-225"/>
          <w:marRight w:val="-225"/>
          <w:marTop w:val="0"/>
          <w:marBottom w:val="0"/>
          <w:divBdr>
            <w:top w:val="none" w:sz="0" w:space="0" w:color="auto"/>
            <w:left w:val="none" w:sz="0" w:space="0" w:color="auto"/>
            <w:bottom w:val="none" w:sz="0" w:space="0" w:color="auto"/>
            <w:right w:val="none" w:sz="0" w:space="0" w:color="auto"/>
          </w:divBdr>
        </w:div>
      </w:divsChild>
    </w:div>
    <w:div w:id="350568411">
      <w:bodyDiv w:val="1"/>
      <w:marLeft w:val="0"/>
      <w:marRight w:val="0"/>
      <w:marTop w:val="0"/>
      <w:marBottom w:val="0"/>
      <w:divBdr>
        <w:top w:val="none" w:sz="0" w:space="0" w:color="auto"/>
        <w:left w:val="none" w:sz="0" w:space="0" w:color="auto"/>
        <w:bottom w:val="none" w:sz="0" w:space="0" w:color="auto"/>
        <w:right w:val="none" w:sz="0" w:space="0" w:color="auto"/>
      </w:divBdr>
    </w:div>
    <w:div w:id="352389077">
      <w:bodyDiv w:val="1"/>
      <w:marLeft w:val="0"/>
      <w:marRight w:val="0"/>
      <w:marTop w:val="0"/>
      <w:marBottom w:val="0"/>
      <w:divBdr>
        <w:top w:val="none" w:sz="0" w:space="0" w:color="auto"/>
        <w:left w:val="none" w:sz="0" w:space="0" w:color="auto"/>
        <w:bottom w:val="none" w:sz="0" w:space="0" w:color="auto"/>
        <w:right w:val="none" w:sz="0" w:space="0" w:color="auto"/>
      </w:divBdr>
      <w:divsChild>
        <w:div w:id="1244293837">
          <w:marLeft w:val="0"/>
          <w:marRight w:val="0"/>
          <w:marTop w:val="0"/>
          <w:marBottom w:val="0"/>
          <w:divBdr>
            <w:top w:val="none" w:sz="0" w:space="0" w:color="auto"/>
            <w:left w:val="none" w:sz="0" w:space="0" w:color="auto"/>
            <w:bottom w:val="none" w:sz="0" w:space="0" w:color="auto"/>
            <w:right w:val="none" w:sz="0" w:space="0" w:color="auto"/>
          </w:divBdr>
        </w:div>
        <w:div w:id="1708603280">
          <w:marLeft w:val="-225"/>
          <w:marRight w:val="-225"/>
          <w:marTop w:val="0"/>
          <w:marBottom w:val="0"/>
          <w:divBdr>
            <w:top w:val="none" w:sz="0" w:space="0" w:color="auto"/>
            <w:left w:val="none" w:sz="0" w:space="0" w:color="auto"/>
            <w:bottom w:val="none" w:sz="0" w:space="0" w:color="auto"/>
            <w:right w:val="none" w:sz="0" w:space="0" w:color="auto"/>
          </w:divBdr>
        </w:div>
      </w:divsChild>
    </w:div>
    <w:div w:id="407310117">
      <w:bodyDiv w:val="1"/>
      <w:marLeft w:val="0"/>
      <w:marRight w:val="0"/>
      <w:marTop w:val="0"/>
      <w:marBottom w:val="0"/>
      <w:divBdr>
        <w:top w:val="none" w:sz="0" w:space="0" w:color="auto"/>
        <w:left w:val="none" w:sz="0" w:space="0" w:color="auto"/>
        <w:bottom w:val="none" w:sz="0" w:space="0" w:color="auto"/>
        <w:right w:val="none" w:sz="0" w:space="0" w:color="auto"/>
      </w:divBdr>
    </w:div>
    <w:div w:id="447814520">
      <w:bodyDiv w:val="1"/>
      <w:marLeft w:val="0"/>
      <w:marRight w:val="0"/>
      <w:marTop w:val="0"/>
      <w:marBottom w:val="0"/>
      <w:divBdr>
        <w:top w:val="none" w:sz="0" w:space="0" w:color="auto"/>
        <w:left w:val="none" w:sz="0" w:space="0" w:color="auto"/>
        <w:bottom w:val="none" w:sz="0" w:space="0" w:color="auto"/>
        <w:right w:val="none" w:sz="0" w:space="0" w:color="auto"/>
      </w:divBdr>
      <w:divsChild>
        <w:div w:id="315843765">
          <w:marLeft w:val="0"/>
          <w:marRight w:val="0"/>
          <w:marTop w:val="0"/>
          <w:marBottom w:val="0"/>
          <w:divBdr>
            <w:top w:val="none" w:sz="0" w:space="0" w:color="auto"/>
            <w:left w:val="none" w:sz="0" w:space="0" w:color="auto"/>
            <w:bottom w:val="none" w:sz="0" w:space="0" w:color="auto"/>
            <w:right w:val="none" w:sz="0" w:space="0" w:color="auto"/>
          </w:divBdr>
        </w:div>
        <w:div w:id="245579104">
          <w:marLeft w:val="-225"/>
          <w:marRight w:val="-225"/>
          <w:marTop w:val="0"/>
          <w:marBottom w:val="0"/>
          <w:divBdr>
            <w:top w:val="none" w:sz="0" w:space="0" w:color="auto"/>
            <w:left w:val="none" w:sz="0" w:space="0" w:color="auto"/>
            <w:bottom w:val="none" w:sz="0" w:space="0" w:color="auto"/>
            <w:right w:val="none" w:sz="0" w:space="0" w:color="auto"/>
          </w:divBdr>
        </w:div>
      </w:divsChild>
    </w:div>
    <w:div w:id="450053269">
      <w:bodyDiv w:val="1"/>
      <w:marLeft w:val="0"/>
      <w:marRight w:val="0"/>
      <w:marTop w:val="0"/>
      <w:marBottom w:val="0"/>
      <w:divBdr>
        <w:top w:val="none" w:sz="0" w:space="0" w:color="auto"/>
        <w:left w:val="none" w:sz="0" w:space="0" w:color="auto"/>
        <w:bottom w:val="none" w:sz="0" w:space="0" w:color="auto"/>
        <w:right w:val="none" w:sz="0" w:space="0" w:color="auto"/>
      </w:divBdr>
      <w:divsChild>
        <w:div w:id="1533030067">
          <w:marLeft w:val="0"/>
          <w:marRight w:val="0"/>
          <w:marTop w:val="0"/>
          <w:marBottom w:val="0"/>
          <w:divBdr>
            <w:top w:val="none" w:sz="0" w:space="0" w:color="auto"/>
            <w:left w:val="none" w:sz="0" w:space="0" w:color="auto"/>
            <w:bottom w:val="none" w:sz="0" w:space="0" w:color="auto"/>
            <w:right w:val="none" w:sz="0" w:space="0" w:color="auto"/>
          </w:divBdr>
        </w:div>
        <w:div w:id="606039412">
          <w:marLeft w:val="-225"/>
          <w:marRight w:val="-225"/>
          <w:marTop w:val="0"/>
          <w:marBottom w:val="0"/>
          <w:divBdr>
            <w:top w:val="none" w:sz="0" w:space="0" w:color="auto"/>
            <w:left w:val="none" w:sz="0" w:space="0" w:color="auto"/>
            <w:bottom w:val="none" w:sz="0" w:space="0" w:color="auto"/>
            <w:right w:val="none" w:sz="0" w:space="0" w:color="auto"/>
          </w:divBdr>
        </w:div>
      </w:divsChild>
    </w:div>
    <w:div w:id="494682814">
      <w:bodyDiv w:val="1"/>
      <w:marLeft w:val="0"/>
      <w:marRight w:val="0"/>
      <w:marTop w:val="0"/>
      <w:marBottom w:val="0"/>
      <w:divBdr>
        <w:top w:val="none" w:sz="0" w:space="0" w:color="auto"/>
        <w:left w:val="none" w:sz="0" w:space="0" w:color="auto"/>
        <w:bottom w:val="none" w:sz="0" w:space="0" w:color="auto"/>
        <w:right w:val="none" w:sz="0" w:space="0" w:color="auto"/>
      </w:divBdr>
      <w:divsChild>
        <w:div w:id="1746876602">
          <w:marLeft w:val="0"/>
          <w:marRight w:val="0"/>
          <w:marTop w:val="0"/>
          <w:marBottom w:val="0"/>
          <w:divBdr>
            <w:top w:val="none" w:sz="0" w:space="0" w:color="auto"/>
            <w:left w:val="none" w:sz="0" w:space="0" w:color="auto"/>
            <w:bottom w:val="none" w:sz="0" w:space="0" w:color="auto"/>
            <w:right w:val="none" w:sz="0" w:space="0" w:color="auto"/>
          </w:divBdr>
        </w:div>
        <w:div w:id="1087308764">
          <w:marLeft w:val="-225"/>
          <w:marRight w:val="-225"/>
          <w:marTop w:val="0"/>
          <w:marBottom w:val="0"/>
          <w:divBdr>
            <w:top w:val="none" w:sz="0" w:space="0" w:color="auto"/>
            <w:left w:val="none" w:sz="0" w:space="0" w:color="auto"/>
            <w:bottom w:val="none" w:sz="0" w:space="0" w:color="auto"/>
            <w:right w:val="none" w:sz="0" w:space="0" w:color="auto"/>
          </w:divBdr>
        </w:div>
      </w:divsChild>
    </w:div>
    <w:div w:id="502400749">
      <w:bodyDiv w:val="1"/>
      <w:marLeft w:val="0"/>
      <w:marRight w:val="0"/>
      <w:marTop w:val="0"/>
      <w:marBottom w:val="0"/>
      <w:divBdr>
        <w:top w:val="none" w:sz="0" w:space="0" w:color="auto"/>
        <w:left w:val="none" w:sz="0" w:space="0" w:color="auto"/>
        <w:bottom w:val="none" w:sz="0" w:space="0" w:color="auto"/>
        <w:right w:val="none" w:sz="0" w:space="0" w:color="auto"/>
      </w:divBdr>
      <w:divsChild>
        <w:div w:id="858737361">
          <w:marLeft w:val="0"/>
          <w:marRight w:val="0"/>
          <w:marTop w:val="0"/>
          <w:marBottom w:val="0"/>
          <w:divBdr>
            <w:top w:val="none" w:sz="0" w:space="0" w:color="auto"/>
            <w:left w:val="none" w:sz="0" w:space="0" w:color="auto"/>
            <w:bottom w:val="none" w:sz="0" w:space="0" w:color="auto"/>
            <w:right w:val="none" w:sz="0" w:space="0" w:color="auto"/>
          </w:divBdr>
        </w:div>
        <w:div w:id="1180001795">
          <w:marLeft w:val="-225"/>
          <w:marRight w:val="-225"/>
          <w:marTop w:val="0"/>
          <w:marBottom w:val="0"/>
          <w:divBdr>
            <w:top w:val="none" w:sz="0" w:space="0" w:color="auto"/>
            <w:left w:val="none" w:sz="0" w:space="0" w:color="auto"/>
            <w:bottom w:val="none" w:sz="0" w:space="0" w:color="auto"/>
            <w:right w:val="none" w:sz="0" w:space="0" w:color="auto"/>
          </w:divBdr>
        </w:div>
      </w:divsChild>
    </w:div>
    <w:div w:id="513963586">
      <w:bodyDiv w:val="1"/>
      <w:marLeft w:val="0"/>
      <w:marRight w:val="0"/>
      <w:marTop w:val="0"/>
      <w:marBottom w:val="0"/>
      <w:divBdr>
        <w:top w:val="none" w:sz="0" w:space="0" w:color="auto"/>
        <w:left w:val="none" w:sz="0" w:space="0" w:color="auto"/>
        <w:bottom w:val="none" w:sz="0" w:space="0" w:color="auto"/>
        <w:right w:val="none" w:sz="0" w:space="0" w:color="auto"/>
      </w:divBdr>
    </w:div>
    <w:div w:id="535851572">
      <w:bodyDiv w:val="1"/>
      <w:marLeft w:val="0"/>
      <w:marRight w:val="0"/>
      <w:marTop w:val="0"/>
      <w:marBottom w:val="0"/>
      <w:divBdr>
        <w:top w:val="none" w:sz="0" w:space="0" w:color="auto"/>
        <w:left w:val="none" w:sz="0" w:space="0" w:color="auto"/>
        <w:bottom w:val="none" w:sz="0" w:space="0" w:color="auto"/>
        <w:right w:val="none" w:sz="0" w:space="0" w:color="auto"/>
      </w:divBdr>
    </w:div>
    <w:div w:id="536049534">
      <w:bodyDiv w:val="1"/>
      <w:marLeft w:val="0"/>
      <w:marRight w:val="0"/>
      <w:marTop w:val="0"/>
      <w:marBottom w:val="0"/>
      <w:divBdr>
        <w:top w:val="none" w:sz="0" w:space="0" w:color="auto"/>
        <w:left w:val="none" w:sz="0" w:space="0" w:color="auto"/>
        <w:bottom w:val="none" w:sz="0" w:space="0" w:color="auto"/>
        <w:right w:val="none" w:sz="0" w:space="0" w:color="auto"/>
      </w:divBdr>
    </w:div>
    <w:div w:id="602153044">
      <w:bodyDiv w:val="1"/>
      <w:marLeft w:val="0"/>
      <w:marRight w:val="0"/>
      <w:marTop w:val="0"/>
      <w:marBottom w:val="0"/>
      <w:divBdr>
        <w:top w:val="none" w:sz="0" w:space="0" w:color="auto"/>
        <w:left w:val="none" w:sz="0" w:space="0" w:color="auto"/>
        <w:bottom w:val="none" w:sz="0" w:space="0" w:color="auto"/>
        <w:right w:val="none" w:sz="0" w:space="0" w:color="auto"/>
      </w:divBdr>
    </w:div>
    <w:div w:id="614169992">
      <w:bodyDiv w:val="1"/>
      <w:marLeft w:val="0"/>
      <w:marRight w:val="0"/>
      <w:marTop w:val="0"/>
      <w:marBottom w:val="0"/>
      <w:divBdr>
        <w:top w:val="none" w:sz="0" w:space="0" w:color="auto"/>
        <w:left w:val="none" w:sz="0" w:space="0" w:color="auto"/>
        <w:bottom w:val="none" w:sz="0" w:space="0" w:color="auto"/>
        <w:right w:val="none" w:sz="0" w:space="0" w:color="auto"/>
      </w:divBdr>
      <w:divsChild>
        <w:div w:id="1848713003">
          <w:marLeft w:val="0"/>
          <w:marRight w:val="0"/>
          <w:marTop w:val="0"/>
          <w:marBottom w:val="0"/>
          <w:divBdr>
            <w:top w:val="none" w:sz="0" w:space="0" w:color="auto"/>
            <w:left w:val="none" w:sz="0" w:space="0" w:color="auto"/>
            <w:bottom w:val="none" w:sz="0" w:space="0" w:color="auto"/>
            <w:right w:val="none" w:sz="0" w:space="0" w:color="auto"/>
          </w:divBdr>
        </w:div>
        <w:div w:id="1010139029">
          <w:marLeft w:val="-225"/>
          <w:marRight w:val="-225"/>
          <w:marTop w:val="0"/>
          <w:marBottom w:val="0"/>
          <w:divBdr>
            <w:top w:val="none" w:sz="0" w:space="0" w:color="auto"/>
            <w:left w:val="none" w:sz="0" w:space="0" w:color="auto"/>
            <w:bottom w:val="none" w:sz="0" w:space="0" w:color="auto"/>
            <w:right w:val="none" w:sz="0" w:space="0" w:color="auto"/>
          </w:divBdr>
        </w:div>
      </w:divsChild>
    </w:div>
    <w:div w:id="623581230">
      <w:bodyDiv w:val="1"/>
      <w:marLeft w:val="0"/>
      <w:marRight w:val="0"/>
      <w:marTop w:val="0"/>
      <w:marBottom w:val="0"/>
      <w:divBdr>
        <w:top w:val="none" w:sz="0" w:space="0" w:color="auto"/>
        <w:left w:val="none" w:sz="0" w:space="0" w:color="auto"/>
        <w:bottom w:val="none" w:sz="0" w:space="0" w:color="auto"/>
        <w:right w:val="none" w:sz="0" w:space="0" w:color="auto"/>
      </w:divBdr>
    </w:div>
    <w:div w:id="629747684">
      <w:bodyDiv w:val="1"/>
      <w:marLeft w:val="0"/>
      <w:marRight w:val="0"/>
      <w:marTop w:val="0"/>
      <w:marBottom w:val="0"/>
      <w:divBdr>
        <w:top w:val="none" w:sz="0" w:space="0" w:color="auto"/>
        <w:left w:val="none" w:sz="0" w:space="0" w:color="auto"/>
        <w:bottom w:val="none" w:sz="0" w:space="0" w:color="auto"/>
        <w:right w:val="none" w:sz="0" w:space="0" w:color="auto"/>
      </w:divBdr>
      <w:divsChild>
        <w:div w:id="1046637662">
          <w:marLeft w:val="0"/>
          <w:marRight w:val="0"/>
          <w:marTop w:val="0"/>
          <w:marBottom w:val="0"/>
          <w:divBdr>
            <w:top w:val="none" w:sz="0" w:space="0" w:color="auto"/>
            <w:left w:val="none" w:sz="0" w:space="0" w:color="auto"/>
            <w:bottom w:val="none" w:sz="0" w:space="0" w:color="auto"/>
            <w:right w:val="none" w:sz="0" w:space="0" w:color="auto"/>
          </w:divBdr>
        </w:div>
        <w:div w:id="100151420">
          <w:marLeft w:val="-225"/>
          <w:marRight w:val="-225"/>
          <w:marTop w:val="0"/>
          <w:marBottom w:val="0"/>
          <w:divBdr>
            <w:top w:val="none" w:sz="0" w:space="0" w:color="auto"/>
            <w:left w:val="none" w:sz="0" w:space="0" w:color="auto"/>
            <w:bottom w:val="none" w:sz="0" w:space="0" w:color="auto"/>
            <w:right w:val="none" w:sz="0" w:space="0" w:color="auto"/>
          </w:divBdr>
        </w:div>
      </w:divsChild>
    </w:div>
    <w:div w:id="646133994">
      <w:bodyDiv w:val="1"/>
      <w:marLeft w:val="0"/>
      <w:marRight w:val="0"/>
      <w:marTop w:val="0"/>
      <w:marBottom w:val="0"/>
      <w:divBdr>
        <w:top w:val="none" w:sz="0" w:space="0" w:color="auto"/>
        <w:left w:val="none" w:sz="0" w:space="0" w:color="auto"/>
        <w:bottom w:val="none" w:sz="0" w:space="0" w:color="auto"/>
        <w:right w:val="none" w:sz="0" w:space="0" w:color="auto"/>
      </w:divBdr>
    </w:div>
    <w:div w:id="737481689">
      <w:bodyDiv w:val="1"/>
      <w:marLeft w:val="0"/>
      <w:marRight w:val="0"/>
      <w:marTop w:val="0"/>
      <w:marBottom w:val="0"/>
      <w:divBdr>
        <w:top w:val="none" w:sz="0" w:space="0" w:color="auto"/>
        <w:left w:val="none" w:sz="0" w:space="0" w:color="auto"/>
        <w:bottom w:val="none" w:sz="0" w:space="0" w:color="auto"/>
        <w:right w:val="none" w:sz="0" w:space="0" w:color="auto"/>
      </w:divBdr>
      <w:divsChild>
        <w:div w:id="665322103">
          <w:marLeft w:val="0"/>
          <w:marRight w:val="0"/>
          <w:marTop w:val="0"/>
          <w:marBottom w:val="0"/>
          <w:divBdr>
            <w:top w:val="none" w:sz="0" w:space="0" w:color="auto"/>
            <w:left w:val="none" w:sz="0" w:space="0" w:color="auto"/>
            <w:bottom w:val="none" w:sz="0" w:space="0" w:color="auto"/>
            <w:right w:val="none" w:sz="0" w:space="0" w:color="auto"/>
          </w:divBdr>
        </w:div>
        <w:div w:id="558518869">
          <w:marLeft w:val="-225"/>
          <w:marRight w:val="-225"/>
          <w:marTop w:val="0"/>
          <w:marBottom w:val="0"/>
          <w:divBdr>
            <w:top w:val="none" w:sz="0" w:space="0" w:color="auto"/>
            <w:left w:val="none" w:sz="0" w:space="0" w:color="auto"/>
            <w:bottom w:val="none" w:sz="0" w:space="0" w:color="auto"/>
            <w:right w:val="none" w:sz="0" w:space="0" w:color="auto"/>
          </w:divBdr>
        </w:div>
      </w:divsChild>
    </w:div>
    <w:div w:id="746725408">
      <w:bodyDiv w:val="1"/>
      <w:marLeft w:val="0"/>
      <w:marRight w:val="0"/>
      <w:marTop w:val="0"/>
      <w:marBottom w:val="0"/>
      <w:divBdr>
        <w:top w:val="none" w:sz="0" w:space="0" w:color="auto"/>
        <w:left w:val="none" w:sz="0" w:space="0" w:color="auto"/>
        <w:bottom w:val="none" w:sz="0" w:space="0" w:color="auto"/>
        <w:right w:val="none" w:sz="0" w:space="0" w:color="auto"/>
      </w:divBdr>
      <w:divsChild>
        <w:div w:id="128941568">
          <w:marLeft w:val="0"/>
          <w:marRight w:val="0"/>
          <w:marTop w:val="0"/>
          <w:marBottom w:val="0"/>
          <w:divBdr>
            <w:top w:val="none" w:sz="0" w:space="0" w:color="auto"/>
            <w:left w:val="none" w:sz="0" w:space="0" w:color="auto"/>
            <w:bottom w:val="none" w:sz="0" w:space="0" w:color="auto"/>
            <w:right w:val="none" w:sz="0" w:space="0" w:color="auto"/>
          </w:divBdr>
        </w:div>
        <w:div w:id="1909269608">
          <w:marLeft w:val="-225"/>
          <w:marRight w:val="-225"/>
          <w:marTop w:val="0"/>
          <w:marBottom w:val="0"/>
          <w:divBdr>
            <w:top w:val="none" w:sz="0" w:space="0" w:color="auto"/>
            <w:left w:val="none" w:sz="0" w:space="0" w:color="auto"/>
            <w:bottom w:val="none" w:sz="0" w:space="0" w:color="auto"/>
            <w:right w:val="none" w:sz="0" w:space="0" w:color="auto"/>
          </w:divBdr>
        </w:div>
      </w:divsChild>
    </w:div>
    <w:div w:id="761025969">
      <w:bodyDiv w:val="1"/>
      <w:marLeft w:val="0"/>
      <w:marRight w:val="0"/>
      <w:marTop w:val="0"/>
      <w:marBottom w:val="0"/>
      <w:divBdr>
        <w:top w:val="none" w:sz="0" w:space="0" w:color="auto"/>
        <w:left w:val="none" w:sz="0" w:space="0" w:color="auto"/>
        <w:bottom w:val="none" w:sz="0" w:space="0" w:color="auto"/>
        <w:right w:val="none" w:sz="0" w:space="0" w:color="auto"/>
      </w:divBdr>
      <w:divsChild>
        <w:div w:id="309016724">
          <w:marLeft w:val="0"/>
          <w:marRight w:val="0"/>
          <w:marTop w:val="0"/>
          <w:marBottom w:val="0"/>
          <w:divBdr>
            <w:top w:val="none" w:sz="0" w:space="0" w:color="auto"/>
            <w:left w:val="none" w:sz="0" w:space="0" w:color="auto"/>
            <w:bottom w:val="none" w:sz="0" w:space="0" w:color="auto"/>
            <w:right w:val="none" w:sz="0" w:space="0" w:color="auto"/>
          </w:divBdr>
        </w:div>
        <w:div w:id="621153148">
          <w:marLeft w:val="-225"/>
          <w:marRight w:val="-225"/>
          <w:marTop w:val="0"/>
          <w:marBottom w:val="0"/>
          <w:divBdr>
            <w:top w:val="none" w:sz="0" w:space="0" w:color="auto"/>
            <w:left w:val="none" w:sz="0" w:space="0" w:color="auto"/>
            <w:bottom w:val="none" w:sz="0" w:space="0" w:color="auto"/>
            <w:right w:val="none" w:sz="0" w:space="0" w:color="auto"/>
          </w:divBdr>
        </w:div>
      </w:divsChild>
    </w:div>
    <w:div w:id="763454091">
      <w:bodyDiv w:val="1"/>
      <w:marLeft w:val="0"/>
      <w:marRight w:val="0"/>
      <w:marTop w:val="0"/>
      <w:marBottom w:val="0"/>
      <w:divBdr>
        <w:top w:val="none" w:sz="0" w:space="0" w:color="auto"/>
        <w:left w:val="none" w:sz="0" w:space="0" w:color="auto"/>
        <w:bottom w:val="none" w:sz="0" w:space="0" w:color="auto"/>
        <w:right w:val="none" w:sz="0" w:space="0" w:color="auto"/>
      </w:divBdr>
    </w:div>
    <w:div w:id="817381315">
      <w:bodyDiv w:val="1"/>
      <w:marLeft w:val="0"/>
      <w:marRight w:val="0"/>
      <w:marTop w:val="0"/>
      <w:marBottom w:val="0"/>
      <w:divBdr>
        <w:top w:val="none" w:sz="0" w:space="0" w:color="auto"/>
        <w:left w:val="none" w:sz="0" w:space="0" w:color="auto"/>
        <w:bottom w:val="none" w:sz="0" w:space="0" w:color="auto"/>
        <w:right w:val="none" w:sz="0" w:space="0" w:color="auto"/>
      </w:divBdr>
      <w:divsChild>
        <w:div w:id="904295777">
          <w:marLeft w:val="0"/>
          <w:marRight w:val="0"/>
          <w:marTop w:val="0"/>
          <w:marBottom w:val="0"/>
          <w:divBdr>
            <w:top w:val="none" w:sz="0" w:space="0" w:color="auto"/>
            <w:left w:val="none" w:sz="0" w:space="0" w:color="auto"/>
            <w:bottom w:val="none" w:sz="0" w:space="0" w:color="auto"/>
            <w:right w:val="none" w:sz="0" w:space="0" w:color="auto"/>
          </w:divBdr>
        </w:div>
        <w:div w:id="1083529120">
          <w:marLeft w:val="-225"/>
          <w:marRight w:val="-225"/>
          <w:marTop w:val="0"/>
          <w:marBottom w:val="0"/>
          <w:divBdr>
            <w:top w:val="none" w:sz="0" w:space="0" w:color="auto"/>
            <w:left w:val="none" w:sz="0" w:space="0" w:color="auto"/>
            <w:bottom w:val="none" w:sz="0" w:space="0" w:color="auto"/>
            <w:right w:val="none" w:sz="0" w:space="0" w:color="auto"/>
          </w:divBdr>
        </w:div>
      </w:divsChild>
    </w:div>
    <w:div w:id="878859754">
      <w:bodyDiv w:val="1"/>
      <w:marLeft w:val="0"/>
      <w:marRight w:val="0"/>
      <w:marTop w:val="0"/>
      <w:marBottom w:val="0"/>
      <w:divBdr>
        <w:top w:val="none" w:sz="0" w:space="0" w:color="auto"/>
        <w:left w:val="none" w:sz="0" w:space="0" w:color="auto"/>
        <w:bottom w:val="none" w:sz="0" w:space="0" w:color="auto"/>
        <w:right w:val="none" w:sz="0" w:space="0" w:color="auto"/>
      </w:divBdr>
      <w:divsChild>
        <w:div w:id="1233391587">
          <w:marLeft w:val="0"/>
          <w:marRight w:val="0"/>
          <w:marTop w:val="0"/>
          <w:marBottom w:val="0"/>
          <w:divBdr>
            <w:top w:val="none" w:sz="0" w:space="0" w:color="auto"/>
            <w:left w:val="none" w:sz="0" w:space="0" w:color="auto"/>
            <w:bottom w:val="none" w:sz="0" w:space="0" w:color="auto"/>
            <w:right w:val="none" w:sz="0" w:space="0" w:color="auto"/>
          </w:divBdr>
        </w:div>
        <w:div w:id="274993028">
          <w:marLeft w:val="-225"/>
          <w:marRight w:val="-225"/>
          <w:marTop w:val="0"/>
          <w:marBottom w:val="0"/>
          <w:divBdr>
            <w:top w:val="none" w:sz="0" w:space="0" w:color="auto"/>
            <w:left w:val="none" w:sz="0" w:space="0" w:color="auto"/>
            <w:bottom w:val="none" w:sz="0" w:space="0" w:color="auto"/>
            <w:right w:val="none" w:sz="0" w:space="0" w:color="auto"/>
          </w:divBdr>
        </w:div>
      </w:divsChild>
    </w:div>
    <w:div w:id="888033019">
      <w:bodyDiv w:val="1"/>
      <w:marLeft w:val="0"/>
      <w:marRight w:val="0"/>
      <w:marTop w:val="0"/>
      <w:marBottom w:val="0"/>
      <w:divBdr>
        <w:top w:val="none" w:sz="0" w:space="0" w:color="auto"/>
        <w:left w:val="none" w:sz="0" w:space="0" w:color="auto"/>
        <w:bottom w:val="none" w:sz="0" w:space="0" w:color="auto"/>
        <w:right w:val="none" w:sz="0" w:space="0" w:color="auto"/>
      </w:divBdr>
    </w:div>
    <w:div w:id="971013248">
      <w:bodyDiv w:val="1"/>
      <w:marLeft w:val="0"/>
      <w:marRight w:val="0"/>
      <w:marTop w:val="0"/>
      <w:marBottom w:val="0"/>
      <w:divBdr>
        <w:top w:val="none" w:sz="0" w:space="0" w:color="auto"/>
        <w:left w:val="none" w:sz="0" w:space="0" w:color="auto"/>
        <w:bottom w:val="none" w:sz="0" w:space="0" w:color="auto"/>
        <w:right w:val="none" w:sz="0" w:space="0" w:color="auto"/>
      </w:divBdr>
    </w:div>
    <w:div w:id="1014501294">
      <w:bodyDiv w:val="1"/>
      <w:marLeft w:val="0"/>
      <w:marRight w:val="0"/>
      <w:marTop w:val="0"/>
      <w:marBottom w:val="0"/>
      <w:divBdr>
        <w:top w:val="none" w:sz="0" w:space="0" w:color="auto"/>
        <w:left w:val="none" w:sz="0" w:space="0" w:color="auto"/>
        <w:bottom w:val="none" w:sz="0" w:space="0" w:color="auto"/>
        <w:right w:val="none" w:sz="0" w:space="0" w:color="auto"/>
      </w:divBdr>
    </w:div>
    <w:div w:id="1112017918">
      <w:bodyDiv w:val="1"/>
      <w:marLeft w:val="0"/>
      <w:marRight w:val="0"/>
      <w:marTop w:val="0"/>
      <w:marBottom w:val="0"/>
      <w:divBdr>
        <w:top w:val="none" w:sz="0" w:space="0" w:color="auto"/>
        <w:left w:val="none" w:sz="0" w:space="0" w:color="auto"/>
        <w:bottom w:val="none" w:sz="0" w:space="0" w:color="auto"/>
        <w:right w:val="none" w:sz="0" w:space="0" w:color="auto"/>
      </w:divBdr>
      <w:divsChild>
        <w:div w:id="1599295211">
          <w:marLeft w:val="0"/>
          <w:marRight w:val="0"/>
          <w:marTop w:val="0"/>
          <w:marBottom w:val="0"/>
          <w:divBdr>
            <w:top w:val="none" w:sz="0" w:space="0" w:color="auto"/>
            <w:left w:val="none" w:sz="0" w:space="0" w:color="auto"/>
            <w:bottom w:val="none" w:sz="0" w:space="0" w:color="auto"/>
            <w:right w:val="none" w:sz="0" w:space="0" w:color="auto"/>
          </w:divBdr>
        </w:div>
        <w:div w:id="757211203">
          <w:marLeft w:val="-225"/>
          <w:marRight w:val="-225"/>
          <w:marTop w:val="0"/>
          <w:marBottom w:val="0"/>
          <w:divBdr>
            <w:top w:val="none" w:sz="0" w:space="0" w:color="auto"/>
            <w:left w:val="none" w:sz="0" w:space="0" w:color="auto"/>
            <w:bottom w:val="none" w:sz="0" w:space="0" w:color="auto"/>
            <w:right w:val="none" w:sz="0" w:space="0" w:color="auto"/>
          </w:divBdr>
        </w:div>
      </w:divsChild>
    </w:div>
    <w:div w:id="1120105959">
      <w:bodyDiv w:val="1"/>
      <w:marLeft w:val="0"/>
      <w:marRight w:val="0"/>
      <w:marTop w:val="0"/>
      <w:marBottom w:val="0"/>
      <w:divBdr>
        <w:top w:val="none" w:sz="0" w:space="0" w:color="auto"/>
        <w:left w:val="none" w:sz="0" w:space="0" w:color="auto"/>
        <w:bottom w:val="none" w:sz="0" w:space="0" w:color="auto"/>
        <w:right w:val="none" w:sz="0" w:space="0" w:color="auto"/>
      </w:divBdr>
      <w:divsChild>
        <w:div w:id="252470435">
          <w:marLeft w:val="0"/>
          <w:marRight w:val="0"/>
          <w:marTop w:val="0"/>
          <w:marBottom w:val="0"/>
          <w:divBdr>
            <w:top w:val="none" w:sz="0" w:space="0" w:color="auto"/>
            <w:left w:val="none" w:sz="0" w:space="0" w:color="auto"/>
            <w:bottom w:val="none" w:sz="0" w:space="0" w:color="auto"/>
            <w:right w:val="none" w:sz="0" w:space="0" w:color="auto"/>
          </w:divBdr>
        </w:div>
        <w:div w:id="1624380669">
          <w:marLeft w:val="-225"/>
          <w:marRight w:val="-225"/>
          <w:marTop w:val="0"/>
          <w:marBottom w:val="0"/>
          <w:divBdr>
            <w:top w:val="none" w:sz="0" w:space="0" w:color="auto"/>
            <w:left w:val="none" w:sz="0" w:space="0" w:color="auto"/>
            <w:bottom w:val="none" w:sz="0" w:space="0" w:color="auto"/>
            <w:right w:val="none" w:sz="0" w:space="0" w:color="auto"/>
          </w:divBdr>
        </w:div>
      </w:divsChild>
    </w:div>
    <w:div w:id="1140071107">
      <w:bodyDiv w:val="1"/>
      <w:marLeft w:val="0"/>
      <w:marRight w:val="0"/>
      <w:marTop w:val="0"/>
      <w:marBottom w:val="0"/>
      <w:divBdr>
        <w:top w:val="none" w:sz="0" w:space="0" w:color="auto"/>
        <w:left w:val="none" w:sz="0" w:space="0" w:color="auto"/>
        <w:bottom w:val="none" w:sz="0" w:space="0" w:color="auto"/>
        <w:right w:val="none" w:sz="0" w:space="0" w:color="auto"/>
      </w:divBdr>
      <w:divsChild>
        <w:div w:id="971598621">
          <w:marLeft w:val="0"/>
          <w:marRight w:val="0"/>
          <w:marTop w:val="0"/>
          <w:marBottom w:val="0"/>
          <w:divBdr>
            <w:top w:val="none" w:sz="0" w:space="0" w:color="auto"/>
            <w:left w:val="none" w:sz="0" w:space="0" w:color="auto"/>
            <w:bottom w:val="none" w:sz="0" w:space="0" w:color="auto"/>
            <w:right w:val="none" w:sz="0" w:space="0" w:color="auto"/>
          </w:divBdr>
        </w:div>
        <w:div w:id="1409690138">
          <w:marLeft w:val="-225"/>
          <w:marRight w:val="-225"/>
          <w:marTop w:val="0"/>
          <w:marBottom w:val="0"/>
          <w:divBdr>
            <w:top w:val="none" w:sz="0" w:space="0" w:color="auto"/>
            <w:left w:val="none" w:sz="0" w:space="0" w:color="auto"/>
            <w:bottom w:val="none" w:sz="0" w:space="0" w:color="auto"/>
            <w:right w:val="none" w:sz="0" w:space="0" w:color="auto"/>
          </w:divBdr>
        </w:div>
      </w:divsChild>
    </w:div>
    <w:div w:id="1182233971">
      <w:bodyDiv w:val="1"/>
      <w:marLeft w:val="0"/>
      <w:marRight w:val="0"/>
      <w:marTop w:val="0"/>
      <w:marBottom w:val="0"/>
      <w:divBdr>
        <w:top w:val="none" w:sz="0" w:space="0" w:color="auto"/>
        <w:left w:val="none" w:sz="0" w:space="0" w:color="auto"/>
        <w:bottom w:val="none" w:sz="0" w:space="0" w:color="auto"/>
        <w:right w:val="none" w:sz="0" w:space="0" w:color="auto"/>
      </w:divBdr>
    </w:div>
    <w:div w:id="1214077733">
      <w:bodyDiv w:val="1"/>
      <w:marLeft w:val="0"/>
      <w:marRight w:val="0"/>
      <w:marTop w:val="0"/>
      <w:marBottom w:val="0"/>
      <w:divBdr>
        <w:top w:val="none" w:sz="0" w:space="0" w:color="auto"/>
        <w:left w:val="none" w:sz="0" w:space="0" w:color="auto"/>
        <w:bottom w:val="none" w:sz="0" w:space="0" w:color="auto"/>
        <w:right w:val="none" w:sz="0" w:space="0" w:color="auto"/>
      </w:divBdr>
      <w:divsChild>
        <w:div w:id="2024550141">
          <w:marLeft w:val="0"/>
          <w:marRight w:val="0"/>
          <w:marTop w:val="0"/>
          <w:marBottom w:val="0"/>
          <w:divBdr>
            <w:top w:val="none" w:sz="0" w:space="0" w:color="auto"/>
            <w:left w:val="none" w:sz="0" w:space="0" w:color="auto"/>
            <w:bottom w:val="none" w:sz="0" w:space="0" w:color="auto"/>
            <w:right w:val="none" w:sz="0" w:space="0" w:color="auto"/>
          </w:divBdr>
        </w:div>
        <w:div w:id="1098329086">
          <w:marLeft w:val="-225"/>
          <w:marRight w:val="-225"/>
          <w:marTop w:val="0"/>
          <w:marBottom w:val="0"/>
          <w:divBdr>
            <w:top w:val="none" w:sz="0" w:space="0" w:color="auto"/>
            <w:left w:val="none" w:sz="0" w:space="0" w:color="auto"/>
            <w:bottom w:val="none" w:sz="0" w:space="0" w:color="auto"/>
            <w:right w:val="none" w:sz="0" w:space="0" w:color="auto"/>
          </w:divBdr>
        </w:div>
      </w:divsChild>
    </w:div>
    <w:div w:id="1256984291">
      <w:bodyDiv w:val="1"/>
      <w:marLeft w:val="0"/>
      <w:marRight w:val="0"/>
      <w:marTop w:val="0"/>
      <w:marBottom w:val="0"/>
      <w:divBdr>
        <w:top w:val="none" w:sz="0" w:space="0" w:color="auto"/>
        <w:left w:val="none" w:sz="0" w:space="0" w:color="auto"/>
        <w:bottom w:val="none" w:sz="0" w:space="0" w:color="auto"/>
        <w:right w:val="none" w:sz="0" w:space="0" w:color="auto"/>
      </w:divBdr>
      <w:divsChild>
        <w:div w:id="1116564111">
          <w:marLeft w:val="0"/>
          <w:marRight w:val="0"/>
          <w:marTop w:val="0"/>
          <w:marBottom w:val="0"/>
          <w:divBdr>
            <w:top w:val="none" w:sz="0" w:space="0" w:color="auto"/>
            <w:left w:val="none" w:sz="0" w:space="0" w:color="auto"/>
            <w:bottom w:val="none" w:sz="0" w:space="0" w:color="auto"/>
            <w:right w:val="none" w:sz="0" w:space="0" w:color="auto"/>
          </w:divBdr>
        </w:div>
        <w:div w:id="200170608">
          <w:marLeft w:val="-225"/>
          <w:marRight w:val="-225"/>
          <w:marTop w:val="0"/>
          <w:marBottom w:val="0"/>
          <w:divBdr>
            <w:top w:val="none" w:sz="0" w:space="0" w:color="auto"/>
            <w:left w:val="none" w:sz="0" w:space="0" w:color="auto"/>
            <w:bottom w:val="none" w:sz="0" w:space="0" w:color="auto"/>
            <w:right w:val="none" w:sz="0" w:space="0" w:color="auto"/>
          </w:divBdr>
        </w:div>
      </w:divsChild>
    </w:div>
    <w:div w:id="1261987225">
      <w:bodyDiv w:val="1"/>
      <w:marLeft w:val="0"/>
      <w:marRight w:val="0"/>
      <w:marTop w:val="0"/>
      <w:marBottom w:val="0"/>
      <w:divBdr>
        <w:top w:val="none" w:sz="0" w:space="0" w:color="auto"/>
        <w:left w:val="none" w:sz="0" w:space="0" w:color="auto"/>
        <w:bottom w:val="none" w:sz="0" w:space="0" w:color="auto"/>
        <w:right w:val="none" w:sz="0" w:space="0" w:color="auto"/>
      </w:divBdr>
      <w:divsChild>
        <w:div w:id="482158042">
          <w:marLeft w:val="0"/>
          <w:marRight w:val="0"/>
          <w:marTop w:val="0"/>
          <w:marBottom w:val="0"/>
          <w:divBdr>
            <w:top w:val="none" w:sz="0" w:space="0" w:color="auto"/>
            <w:left w:val="none" w:sz="0" w:space="0" w:color="auto"/>
            <w:bottom w:val="none" w:sz="0" w:space="0" w:color="auto"/>
            <w:right w:val="none" w:sz="0" w:space="0" w:color="auto"/>
          </w:divBdr>
        </w:div>
        <w:div w:id="475995543">
          <w:marLeft w:val="-225"/>
          <w:marRight w:val="-225"/>
          <w:marTop w:val="0"/>
          <w:marBottom w:val="0"/>
          <w:divBdr>
            <w:top w:val="none" w:sz="0" w:space="0" w:color="auto"/>
            <w:left w:val="none" w:sz="0" w:space="0" w:color="auto"/>
            <w:bottom w:val="none" w:sz="0" w:space="0" w:color="auto"/>
            <w:right w:val="none" w:sz="0" w:space="0" w:color="auto"/>
          </w:divBdr>
        </w:div>
      </w:divsChild>
    </w:div>
    <w:div w:id="1308051466">
      <w:bodyDiv w:val="1"/>
      <w:marLeft w:val="0"/>
      <w:marRight w:val="0"/>
      <w:marTop w:val="0"/>
      <w:marBottom w:val="0"/>
      <w:divBdr>
        <w:top w:val="none" w:sz="0" w:space="0" w:color="auto"/>
        <w:left w:val="none" w:sz="0" w:space="0" w:color="auto"/>
        <w:bottom w:val="none" w:sz="0" w:space="0" w:color="auto"/>
        <w:right w:val="none" w:sz="0" w:space="0" w:color="auto"/>
      </w:divBdr>
    </w:div>
    <w:div w:id="1317957744">
      <w:bodyDiv w:val="1"/>
      <w:marLeft w:val="0"/>
      <w:marRight w:val="0"/>
      <w:marTop w:val="0"/>
      <w:marBottom w:val="0"/>
      <w:divBdr>
        <w:top w:val="none" w:sz="0" w:space="0" w:color="auto"/>
        <w:left w:val="none" w:sz="0" w:space="0" w:color="auto"/>
        <w:bottom w:val="none" w:sz="0" w:space="0" w:color="auto"/>
        <w:right w:val="none" w:sz="0" w:space="0" w:color="auto"/>
      </w:divBdr>
    </w:div>
    <w:div w:id="1327856083">
      <w:bodyDiv w:val="1"/>
      <w:marLeft w:val="0"/>
      <w:marRight w:val="0"/>
      <w:marTop w:val="0"/>
      <w:marBottom w:val="0"/>
      <w:divBdr>
        <w:top w:val="none" w:sz="0" w:space="0" w:color="auto"/>
        <w:left w:val="none" w:sz="0" w:space="0" w:color="auto"/>
        <w:bottom w:val="none" w:sz="0" w:space="0" w:color="auto"/>
        <w:right w:val="none" w:sz="0" w:space="0" w:color="auto"/>
      </w:divBdr>
      <w:divsChild>
        <w:div w:id="30763440">
          <w:marLeft w:val="0"/>
          <w:marRight w:val="0"/>
          <w:marTop w:val="0"/>
          <w:marBottom w:val="0"/>
          <w:divBdr>
            <w:top w:val="none" w:sz="0" w:space="0" w:color="auto"/>
            <w:left w:val="none" w:sz="0" w:space="0" w:color="auto"/>
            <w:bottom w:val="none" w:sz="0" w:space="0" w:color="auto"/>
            <w:right w:val="none" w:sz="0" w:space="0" w:color="auto"/>
          </w:divBdr>
        </w:div>
        <w:div w:id="766076727">
          <w:marLeft w:val="-225"/>
          <w:marRight w:val="-225"/>
          <w:marTop w:val="0"/>
          <w:marBottom w:val="0"/>
          <w:divBdr>
            <w:top w:val="none" w:sz="0" w:space="0" w:color="auto"/>
            <w:left w:val="none" w:sz="0" w:space="0" w:color="auto"/>
            <w:bottom w:val="none" w:sz="0" w:space="0" w:color="auto"/>
            <w:right w:val="none" w:sz="0" w:space="0" w:color="auto"/>
          </w:divBdr>
        </w:div>
      </w:divsChild>
    </w:div>
    <w:div w:id="1372269456">
      <w:bodyDiv w:val="1"/>
      <w:marLeft w:val="0"/>
      <w:marRight w:val="0"/>
      <w:marTop w:val="0"/>
      <w:marBottom w:val="0"/>
      <w:divBdr>
        <w:top w:val="none" w:sz="0" w:space="0" w:color="auto"/>
        <w:left w:val="none" w:sz="0" w:space="0" w:color="auto"/>
        <w:bottom w:val="none" w:sz="0" w:space="0" w:color="auto"/>
        <w:right w:val="none" w:sz="0" w:space="0" w:color="auto"/>
      </w:divBdr>
    </w:div>
    <w:div w:id="1396121324">
      <w:bodyDiv w:val="1"/>
      <w:marLeft w:val="0"/>
      <w:marRight w:val="0"/>
      <w:marTop w:val="0"/>
      <w:marBottom w:val="0"/>
      <w:divBdr>
        <w:top w:val="none" w:sz="0" w:space="0" w:color="auto"/>
        <w:left w:val="none" w:sz="0" w:space="0" w:color="auto"/>
        <w:bottom w:val="none" w:sz="0" w:space="0" w:color="auto"/>
        <w:right w:val="none" w:sz="0" w:space="0" w:color="auto"/>
      </w:divBdr>
      <w:divsChild>
        <w:div w:id="1709993345">
          <w:marLeft w:val="0"/>
          <w:marRight w:val="0"/>
          <w:marTop w:val="0"/>
          <w:marBottom w:val="0"/>
          <w:divBdr>
            <w:top w:val="none" w:sz="0" w:space="0" w:color="auto"/>
            <w:left w:val="none" w:sz="0" w:space="0" w:color="auto"/>
            <w:bottom w:val="none" w:sz="0" w:space="0" w:color="auto"/>
            <w:right w:val="none" w:sz="0" w:space="0" w:color="auto"/>
          </w:divBdr>
        </w:div>
        <w:div w:id="578833922">
          <w:marLeft w:val="-225"/>
          <w:marRight w:val="-225"/>
          <w:marTop w:val="0"/>
          <w:marBottom w:val="0"/>
          <w:divBdr>
            <w:top w:val="none" w:sz="0" w:space="0" w:color="auto"/>
            <w:left w:val="none" w:sz="0" w:space="0" w:color="auto"/>
            <w:bottom w:val="none" w:sz="0" w:space="0" w:color="auto"/>
            <w:right w:val="none" w:sz="0" w:space="0" w:color="auto"/>
          </w:divBdr>
        </w:div>
      </w:divsChild>
    </w:div>
    <w:div w:id="1416319368">
      <w:bodyDiv w:val="1"/>
      <w:marLeft w:val="0"/>
      <w:marRight w:val="0"/>
      <w:marTop w:val="0"/>
      <w:marBottom w:val="0"/>
      <w:divBdr>
        <w:top w:val="none" w:sz="0" w:space="0" w:color="auto"/>
        <w:left w:val="none" w:sz="0" w:space="0" w:color="auto"/>
        <w:bottom w:val="none" w:sz="0" w:space="0" w:color="auto"/>
        <w:right w:val="none" w:sz="0" w:space="0" w:color="auto"/>
      </w:divBdr>
    </w:div>
    <w:div w:id="1539734731">
      <w:bodyDiv w:val="1"/>
      <w:marLeft w:val="0"/>
      <w:marRight w:val="0"/>
      <w:marTop w:val="0"/>
      <w:marBottom w:val="0"/>
      <w:divBdr>
        <w:top w:val="none" w:sz="0" w:space="0" w:color="auto"/>
        <w:left w:val="none" w:sz="0" w:space="0" w:color="auto"/>
        <w:bottom w:val="none" w:sz="0" w:space="0" w:color="auto"/>
        <w:right w:val="none" w:sz="0" w:space="0" w:color="auto"/>
      </w:divBdr>
      <w:divsChild>
        <w:div w:id="1465927913">
          <w:marLeft w:val="0"/>
          <w:marRight w:val="0"/>
          <w:marTop w:val="0"/>
          <w:marBottom w:val="0"/>
          <w:divBdr>
            <w:top w:val="none" w:sz="0" w:space="0" w:color="auto"/>
            <w:left w:val="none" w:sz="0" w:space="0" w:color="auto"/>
            <w:bottom w:val="none" w:sz="0" w:space="0" w:color="auto"/>
            <w:right w:val="none" w:sz="0" w:space="0" w:color="auto"/>
          </w:divBdr>
        </w:div>
        <w:div w:id="586310392">
          <w:marLeft w:val="-225"/>
          <w:marRight w:val="-225"/>
          <w:marTop w:val="0"/>
          <w:marBottom w:val="0"/>
          <w:divBdr>
            <w:top w:val="none" w:sz="0" w:space="0" w:color="auto"/>
            <w:left w:val="none" w:sz="0" w:space="0" w:color="auto"/>
            <w:bottom w:val="none" w:sz="0" w:space="0" w:color="auto"/>
            <w:right w:val="none" w:sz="0" w:space="0" w:color="auto"/>
          </w:divBdr>
        </w:div>
      </w:divsChild>
    </w:div>
    <w:div w:id="1557233419">
      <w:bodyDiv w:val="1"/>
      <w:marLeft w:val="0"/>
      <w:marRight w:val="0"/>
      <w:marTop w:val="0"/>
      <w:marBottom w:val="0"/>
      <w:divBdr>
        <w:top w:val="none" w:sz="0" w:space="0" w:color="auto"/>
        <w:left w:val="none" w:sz="0" w:space="0" w:color="auto"/>
        <w:bottom w:val="none" w:sz="0" w:space="0" w:color="auto"/>
        <w:right w:val="none" w:sz="0" w:space="0" w:color="auto"/>
      </w:divBdr>
    </w:div>
    <w:div w:id="1612393908">
      <w:bodyDiv w:val="1"/>
      <w:marLeft w:val="0"/>
      <w:marRight w:val="0"/>
      <w:marTop w:val="0"/>
      <w:marBottom w:val="0"/>
      <w:divBdr>
        <w:top w:val="none" w:sz="0" w:space="0" w:color="auto"/>
        <w:left w:val="none" w:sz="0" w:space="0" w:color="auto"/>
        <w:bottom w:val="none" w:sz="0" w:space="0" w:color="auto"/>
        <w:right w:val="none" w:sz="0" w:space="0" w:color="auto"/>
      </w:divBdr>
    </w:div>
    <w:div w:id="1653681086">
      <w:bodyDiv w:val="1"/>
      <w:marLeft w:val="0"/>
      <w:marRight w:val="0"/>
      <w:marTop w:val="0"/>
      <w:marBottom w:val="0"/>
      <w:divBdr>
        <w:top w:val="none" w:sz="0" w:space="0" w:color="auto"/>
        <w:left w:val="none" w:sz="0" w:space="0" w:color="auto"/>
        <w:bottom w:val="none" w:sz="0" w:space="0" w:color="auto"/>
        <w:right w:val="none" w:sz="0" w:space="0" w:color="auto"/>
      </w:divBdr>
    </w:div>
    <w:div w:id="1660184433">
      <w:bodyDiv w:val="1"/>
      <w:marLeft w:val="0"/>
      <w:marRight w:val="0"/>
      <w:marTop w:val="0"/>
      <w:marBottom w:val="0"/>
      <w:divBdr>
        <w:top w:val="none" w:sz="0" w:space="0" w:color="auto"/>
        <w:left w:val="none" w:sz="0" w:space="0" w:color="auto"/>
        <w:bottom w:val="none" w:sz="0" w:space="0" w:color="auto"/>
        <w:right w:val="none" w:sz="0" w:space="0" w:color="auto"/>
      </w:divBdr>
    </w:div>
    <w:div w:id="1769228605">
      <w:bodyDiv w:val="1"/>
      <w:marLeft w:val="0"/>
      <w:marRight w:val="0"/>
      <w:marTop w:val="0"/>
      <w:marBottom w:val="0"/>
      <w:divBdr>
        <w:top w:val="none" w:sz="0" w:space="0" w:color="auto"/>
        <w:left w:val="none" w:sz="0" w:space="0" w:color="auto"/>
        <w:bottom w:val="none" w:sz="0" w:space="0" w:color="auto"/>
        <w:right w:val="none" w:sz="0" w:space="0" w:color="auto"/>
      </w:divBdr>
    </w:div>
    <w:div w:id="1777561402">
      <w:bodyDiv w:val="1"/>
      <w:marLeft w:val="0"/>
      <w:marRight w:val="0"/>
      <w:marTop w:val="0"/>
      <w:marBottom w:val="0"/>
      <w:divBdr>
        <w:top w:val="none" w:sz="0" w:space="0" w:color="auto"/>
        <w:left w:val="none" w:sz="0" w:space="0" w:color="auto"/>
        <w:bottom w:val="none" w:sz="0" w:space="0" w:color="auto"/>
        <w:right w:val="none" w:sz="0" w:space="0" w:color="auto"/>
      </w:divBdr>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sChild>
        <w:div w:id="340737912">
          <w:marLeft w:val="0"/>
          <w:marRight w:val="0"/>
          <w:marTop w:val="0"/>
          <w:marBottom w:val="0"/>
          <w:divBdr>
            <w:top w:val="none" w:sz="0" w:space="0" w:color="auto"/>
            <w:left w:val="none" w:sz="0" w:space="0" w:color="auto"/>
            <w:bottom w:val="none" w:sz="0" w:space="0" w:color="auto"/>
            <w:right w:val="none" w:sz="0" w:space="0" w:color="auto"/>
          </w:divBdr>
        </w:div>
        <w:div w:id="1957904254">
          <w:marLeft w:val="-225"/>
          <w:marRight w:val="-225"/>
          <w:marTop w:val="0"/>
          <w:marBottom w:val="0"/>
          <w:divBdr>
            <w:top w:val="none" w:sz="0" w:space="0" w:color="auto"/>
            <w:left w:val="none" w:sz="0" w:space="0" w:color="auto"/>
            <w:bottom w:val="none" w:sz="0" w:space="0" w:color="auto"/>
            <w:right w:val="none" w:sz="0" w:space="0" w:color="auto"/>
          </w:divBdr>
        </w:div>
      </w:divsChild>
    </w:div>
    <w:div w:id="1933737399">
      <w:bodyDiv w:val="1"/>
      <w:marLeft w:val="0"/>
      <w:marRight w:val="0"/>
      <w:marTop w:val="0"/>
      <w:marBottom w:val="0"/>
      <w:divBdr>
        <w:top w:val="none" w:sz="0" w:space="0" w:color="auto"/>
        <w:left w:val="none" w:sz="0" w:space="0" w:color="auto"/>
        <w:bottom w:val="none" w:sz="0" w:space="0" w:color="auto"/>
        <w:right w:val="none" w:sz="0" w:space="0" w:color="auto"/>
      </w:divBdr>
    </w:div>
    <w:div w:id="1974827251">
      <w:bodyDiv w:val="1"/>
      <w:marLeft w:val="0"/>
      <w:marRight w:val="0"/>
      <w:marTop w:val="0"/>
      <w:marBottom w:val="0"/>
      <w:divBdr>
        <w:top w:val="none" w:sz="0" w:space="0" w:color="auto"/>
        <w:left w:val="none" w:sz="0" w:space="0" w:color="auto"/>
        <w:bottom w:val="none" w:sz="0" w:space="0" w:color="auto"/>
        <w:right w:val="none" w:sz="0" w:space="0" w:color="auto"/>
      </w:divBdr>
    </w:div>
    <w:div w:id="2012902753">
      <w:bodyDiv w:val="1"/>
      <w:marLeft w:val="0"/>
      <w:marRight w:val="0"/>
      <w:marTop w:val="0"/>
      <w:marBottom w:val="0"/>
      <w:divBdr>
        <w:top w:val="none" w:sz="0" w:space="0" w:color="auto"/>
        <w:left w:val="none" w:sz="0" w:space="0" w:color="auto"/>
        <w:bottom w:val="none" w:sz="0" w:space="0" w:color="auto"/>
        <w:right w:val="none" w:sz="0" w:space="0" w:color="auto"/>
      </w:divBdr>
      <w:divsChild>
        <w:div w:id="958100974">
          <w:marLeft w:val="0"/>
          <w:marRight w:val="0"/>
          <w:marTop w:val="0"/>
          <w:marBottom w:val="0"/>
          <w:divBdr>
            <w:top w:val="none" w:sz="0" w:space="0" w:color="auto"/>
            <w:left w:val="none" w:sz="0" w:space="0" w:color="auto"/>
            <w:bottom w:val="none" w:sz="0" w:space="0" w:color="auto"/>
            <w:right w:val="none" w:sz="0" w:space="0" w:color="auto"/>
          </w:divBdr>
        </w:div>
        <w:div w:id="1148857333">
          <w:marLeft w:val="-225"/>
          <w:marRight w:val="-225"/>
          <w:marTop w:val="0"/>
          <w:marBottom w:val="0"/>
          <w:divBdr>
            <w:top w:val="none" w:sz="0" w:space="0" w:color="auto"/>
            <w:left w:val="none" w:sz="0" w:space="0" w:color="auto"/>
            <w:bottom w:val="none" w:sz="0" w:space="0" w:color="auto"/>
            <w:right w:val="none" w:sz="0" w:space="0" w:color="auto"/>
          </w:divBdr>
        </w:div>
      </w:divsChild>
    </w:div>
    <w:div w:id="2091077740">
      <w:bodyDiv w:val="1"/>
      <w:marLeft w:val="0"/>
      <w:marRight w:val="0"/>
      <w:marTop w:val="0"/>
      <w:marBottom w:val="0"/>
      <w:divBdr>
        <w:top w:val="none" w:sz="0" w:space="0" w:color="auto"/>
        <w:left w:val="none" w:sz="0" w:space="0" w:color="auto"/>
        <w:bottom w:val="none" w:sz="0" w:space="0" w:color="auto"/>
        <w:right w:val="none" w:sz="0" w:space="0" w:color="auto"/>
      </w:divBdr>
      <w:divsChild>
        <w:div w:id="231814424">
          <w:marLeft w:val="0"/>
          <w:marRight w:val="0"/>
          <w:marTop w:val="0"/>
          <w:marBottom w:val="0"/>
          <w:divBdr>
            <w:top w:val="none" w:sz="0" w:space="0" w:color="auto"/>
            <w:left w:val="none" w:sz="0" w:space="0" w:color="auto"/>
            <w:bottom w:val="none" w:sz="0" w:space="0" w:color="auto"/>
            <w:right w:val="none" w:sz="0" w:space="0" w:color="auto"/>
          </w:divBdr>
        </w:div>
        <w:div w:id="1589652793">
          <w:marLeft w:val="-225"/>
          <w:marRight w:val="-225"/>
          <w:marTop w:val="0"/>
          <w:marBottom w:val="0"/>
          <w:divBdr>
            <w:top w:val="none" w:sz="0" w:space="0" w:color="auto"/>
            <w:left w:val="none" w:sz="0" w:space="0" w:color="auto"/>
            <w:bottom w:val="none" w:sz="0" w:space="0" w:color="auto"/>
            <w:right w:val="none" w:sz="0" w:space="0" w:color="auto"/>
          </w:divBdr>
        </w:div>
      </w:divsChild>
    </w:div>
    <w:div w:id="2112780588">
      <w:bodyDiv w:val="1"/>
      <w:marLeft w:val="0"/>
      <w:marRight w:val="0"/>
      <w:marTop w:val="0"/>
      <w:marBottom w:val="0"/>
      <w:divBdr>
        <w:top w:val="none" w:sz="0" w:space="0" w:color="auto"/>
        <w:left w:val="none" w:sz="0" w:space="0" w:color="auto"/>
        <w:bottom w:val="none" w:sz="0" w:space="0" w:color="auto"/>
        <w:right w:val="none" w:sz="0" w:space="0" w:color="auto"/>
      </w:divBdr>
    </w:div>
    <w:div w:id="2120752519">
      <w:bodyDiv w:val="1"/>
      <w:marLeft w:val="0"/>
      <w:marRight w:val="0"/>
      <w:marTop w:val="0"/>
      <w:marBottom w:val="0"/>
      <w:divBdr>
        <w:top w:val="none" w:sz="0" w:space="0" w:color="auto"/>
        <w:left w:val="none" w:sz="0" w:space="0" w:color="auto"/>
        <w:bottom w:val="none" w:sz="0" w:space="0" w:color="auto"/>
        <w:right w:val="none" w:sz="0" w:space="0" w:color="auto"/>
      </w:divBdr>
      <w:divsChild>
        <w:div w:id="1910143032">
          <w:marLeft w:val="0"/>
          <w:marRight w:val="0"/>
          <w:marTop w:val="0"/>
          <w:marBottom w:val="0"/>
          <w:divBdr>
            <w:top w:val="none" w:sz="0" w:space="0" w:color="auto"/>
            <w:left w:val="none" w:sz="0" w:space="0" w:color="auto"/>
            <w:bottom w:val="none" w:sz="0" w:space="0" w:color="auto"/>
            <w:right w:val="none" w:sz="0" w:space="0" w:color="auto"/>
          </w:divBdr>
        </w:div>
        <w:div w:id="486552820">
          <w:marLeft w:val="-225"/>
          <w:marRight w:val="-225"/>
          <w:marTop w:val="0"/>
          <w:marBottom w:val="0"/>
          <w:divBdr>
            <w:top w:val="none" w:sz="0" w:space="0" w:color="auto"/>
            <w:left w:val="none" w:sz="0" w:space="0" w:color="auto"/>
            <w:bottom w:val="none" w:sz="0" w:space="0" w:color="auto"/>
            <w:right w:val="none" w:sz="0" w:space="0" w:color="auto"/>
          </w:divBdr>
        </w:div>
      </w:divsChild>
    </w:div>
    <w:div w:id="2143309495">
      <w:bodyDiv w:val="1"/>
      <w:marLeft w:val="0"/>
      <w:marRight w:val="0"/>
      <w:marTop w:val="0"/>
      <w:marBottom w:val="0"/>
      <w:divBdr>
        <w:top w:val="none" w:sz="0" w:space="0" w:color="auto"/>
        <w:left w:val="none" w:sz="0" w:space="0" w:color="auto"/>
        <w:bottom w:val="none" w:sz="0" w:space="0" w:color="auto"/>
        <w:right w:val="none" w:sz="0" w:space="0" w:color="auto"/>
      </w:divBdr>
      <w:divsChild>
        <w:div w:id="1519419043">
          <w:marLeft w:val="0"/>
          <w:marRight w:val="0"/>
          <w:marTop w:val="0"/>
          <w:marBottom w:val="0"/>
          <w:divBdr>
            <w:top w:val="none" w:sz="0" w:space="0" w:color="auto"/>
            <w:left w:val="none" w:sz="0" w:space="0" w:color="auto"/>
            <w:bottom w:val="none" w:sz="0" w:space="0" w:color="auto"/>
            <w:right w:val="none" w:sz="0" w:space="0" w:color="auto"/>
          </w:divBdr>
        </w:div>
        <w:div w:id="1380013432">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stats.un.org/sdgs/report/2025/Goal-02/" TargetMode="External"/><Relationship Id="rId18" Type="http://schemas.openxmlformats.org/officeDocument/2006/relationships/hyperlink" Target="https://unstats.un.org/sdgs/report/2025/Goal-05/" TargetMode="External"/><Relationship Id="rId26" Type="http://schemas.openxmlformats.org/officeDocument/2006/relationships/hyperlink" Target="https://www.xavier.edu/jesuitresource/online-resources/prayer-index/new-years-prayers" TargetMode="External"/><Relationship Id="rId39" Type="http://schemas.openxmlformats.org/officeDocument/2006/relationships/hyperlink" Target="https://www.carbonbrief.org/guest-post-how-the-greenland-ice-sheet-fared-in-2025/" TargetMode="External"/><Relationship Id="rId21" Type="http://schemas.openxmlformats.org/officeDocument/2006/relationships/hyperlink" Target="https://unstats.un.org/sdgs/report/2025/Goal-07/" TargetMode="External"/><Relationship Id="rId34" Type="http://schemas.openxmlformats.org/officeDocument/2006/relationships/hyperlink" Target="https://unstats.un.org/sdgs/report/2025/Goal-1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happyeconews.com/scientists-make-honeybee-superfood/" TargetMode="External"/><Relationship Id="rId29" Type="http://schemas.openxmlformats.org/officeDocument/2006/relationships/hyperlink" Target="https://unstats.un.org/sdgs/report/2025/Goal-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stats.un.org/sdgs/report/2025/Goal-01/" TargetMode="External"/><Relationship Id="rId24" Type="http://schemas.openxmlformats.org/officeDocument/2006/relationships/hyperlink" Target="https://unstats.un.org/sdgs/report/2025/Goal-08/" TargetMode="External"/><Relationship Id="rId32" Type="http://schemas.openxmlformats.org/officeDocument/2006/relationships/hyperlink" Target="https://unstats.un.org/sdgs/report/2025/Goal-13/" TargetMode="External"/><Relationship Id="rId37" Type="http://schemas.openxmlformats.org/officeDocument/2006/relationships/hyperlink" Target="https://news.mongabay.com/2025/12/hope-for-tigers-grows-as-thailand-safeguards-a-key-link-in-their-habita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greenchristian.org.uk/why-look-for-the-living-among-the-dead/" TargetMode="External"/><Relationship Id="rId23" Type="http://schemas.openxmlformats.org/officeDocument/2006/relationships/hyperlink" Target="https://www.interpol.int/en/News-and-Events/News/2025/30-000-live-animals-seized-in-global-operation-against-wildlife-and-forestry-crime" TargetMode="External"/><Relationship Id="rId28" Type="http://schemas.openxmlformats.org/officeDocument/2006/relationships/hyperlink" Target="https://greenchristian.org.uk/deep-waters/" TargetMode="External"/><Relationship Id="rId36" Type="http://schemas.openxmlformats.org/officeDocument/2006/relationships/hyperlink" Target="https://unstats.un.org/sdgs/report/2025/Goal-16/" TargetMode="External"/><Relationship Id="rId10" Type="http://schemas.openxmlformats.org/officeDocument/2006/relationships/hyperlink" Target="https://unstats.un.org/sdgs/report/2025/" TargetMode="External"/><Relationship Id="rId19" Type="http://schemas.openxmlformats.org/officeDocument/2006/relationships/hyperlink" Target="https://www.xavier.edu/jesuitresource/online-resources/prayer-index/new-years-prayers" TargetMode="External"/><Relationship Id="rId31" Type="http://schemas.openxmlformats.org/officeDocument/2006/relationships/hyperlink" Target="https://unstats.un.org/sdgs/report/2025/Goal-1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xavier.edu/jesuitresource/online-resources/prayer-index/new-years-prayers" TargetMode="External"/><Relationship Id="rId14" Type="http://schemas.openxmlformats.org/officeDocument/2006/relationships/hyperlink" Target="https://unstats.un.org/sdgs/report/2025/Goal-03/" TargetMode="External"/><Relationship Id="rId22" Type="http://schemas.openxmlformats.org/officeDocument/2006/relationships/hyperlink" Target="https://iimps.org/climate-action-week/" TargetMode="External"/><Relationship Id="rId27" Type="http://schemas.openxmlformats.org/officeDocument/2006/relationships/hyperlink" Target="https://unstats.un.org/sdgs/report/2025/Goal-10/" TargetMode="External"/><Relationship Id="rId30" Type="http://schemas.openxmlformats.org/officeDocument/2006/relationships/hyperlink" Target="https://happyeconews.com/new-greek-marine-park-initiative/" TargetMode="External"/><Relationship Id="rId35" Type="http://schemas.openxmlformats.org/officeDocument/2006/relationships/hyperlink" Target="https://unstats.un.org/sdgs/report/2025/Goal-15/" TargetMode="External"/><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xavier.edu/jesuitresource/online-resources/prayer-index/new-years-prayers" TargetMode="External"/><Relationship Id="rId17" Type="http://schemas.openxmlformats.org/officeDocument/2006/relationships/hyperlink" Target="https://unstats.un.org/sdgs/report/2025/Goal-04/" TargetMode="External"/><Relationship Id="rId25" Type="http://schemas.openxmlformats.org/officeDocument/2006/relationships/hyperlink" Target="https://unstats.un.org/sdgs/report/2025/Goal-09/" TargetMode="External"/><Relationship Id="rId33" Type="http://schemas.openxmlformats.org/officeDocument/2006/relationships/hyperlink" Target="https://www.xavier.edu/jesuitresource/online-resources/prayer-index/sustainability-prayers" TargetMode="External"/><Relationship Id="rId38" Type="http://schemas.openxmlformats.org/officeDocument/2006/relationships/hyperlink" Target="https://unstats.un.org/sdgs/report/2025/Goal-17/" TargetMode="External"/><Relationship Id="rId46" Type="http://schemas.openxmlformats.org/officeDocument/2006/relationships/fontTable" Target="fontTable.xml"/><Relationship Id="rId20" Type="http://schemas.openxmlformats.org/officeDocument/2006/relationships/hyperlink" Target="https://unstats.un.org/sdgs/report/2025/Goal-06/"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16</Pages>
  <Words>3974</Words>
  <Characters>27029</Characters>
  <Application>Microsoft Office Word</Application>
  <DocSecurity>0</DocSecurity>
  <Lines>225</Lines>
  <Paragraphs>61</Paragraphs>
  <ScaleCrop>false</ScaleCrop>
  <HeadingPairs>
    <vt:vector size="2" baseType="variant">
      <vt:variant>
        <vt:lpstr>Title</vt:lpstr>
      </vt:variant>
      <vt:variant>
        <vt:i4>1</vt:i4>
      </vt:variant>
    </vt:vector>
  </HeadingPairs>
  <TitlesOfParts>
    <vt:vector size="1" baseType="lpstr">
      <vt:lpstr>Monday 1st December</vt:lpstr>
    </vt:vector>
  </TitlesOfParts>
  <Company/>
  <LinksUpToDate>false</LinksUpToDate>
  <CharactersWithSpaces>30942</CharactersWithSpaces>
  <SharedDoc>false</SharedDoc>
  <HLinks>
    <vt:vector size="30" baseType="variant">
      <vt:variant>
        <vt:i4>2228289</vt:i4>
      </vt:variant>
      <vt:variant>
        <vt:i4>12</vt:i4>
      </vt:variant>
      <vt:variant>
        <vt:i4>0</vt:i4>
      </vt:variant>
      <vt:variant>
        <vt:i4>5</vt:i4>
      </vt:variant>
      <vt:variant>
        <vt:lpwstr>mailto:info@greenchristian.org.uk</vt:lpwstr>
      </vt:variant>
      <vt:variant>
        <vt:lpwstr/>
      </vt:variant>
      <vt:variant>
        <vt:i4>4849759</vt:i4>
      </vt:variant>
      <vt:variant>
        <vt:i4>9</vt:i4>
      </vt:variant>
      <vt:variant>
        <vt:i4>0</vt:i4>
      </vt:variant>
      <vt:variant>
        <vt:i4>5</vt:i4>
      </vt:variant>
      <vt:variant>
        <vt:lpwstr>http://www.greenchristian.org.uk/</vt:lpwstr>
      </vt:variant>
      <vt:variant>
        <vt:lpwstr/>
      </vt:variant>
      <vt:variant>
        <vt:i4>4194365</vt:i4>
      </vt:variant>
      <vt:variant>
        <vt:i4>6</vt:i4>
      </vt:variant>
      <vt:variant>
        <vt:i4>0</vt:i4>
      </vt:variant>
      <vt:variant>
        <vt:i4>5</vt:i4>
      </vt:variant>
      <vt:variant>
        <vt:lpwstr>mailto:opcwebb@tiscali.co.uk</vt:lpwstr>
      </vt:variant>
      <vt:variant>
        <vt:lpwstr/>
      </vt:variant>
      <vt:variant>
        <vt:i4>6619218</vt:i4>
      </vt:variant>
      <vt:variant>
        <vt:i4>3</vt:i4>
      </vt:variant>
      <vt:variant>
        <vt:i4>0</vt:i4>
      </vt:variant>
      <vt:variant>
        <vt:i4>5</vt:i4>
      </vt:variant>
      <vt:variant>
        <vt:lpwstr>mailto:prayer-guide@greenchristian.org.uk</vt:lpwstr>
      </vt:variant>
      <vt:variant>
        <vt:lpwstr/>
      </vt:variant>
      <vt:variant>
        <vt:i4>4390987</vt:i4>
      </vt:variant>
      <vt:variant>
        <vt:i4>0</vt:i4>
      </vt:variant>
      <vt:variant>
        <vt:i4>0</vt:i4>
      </vt:variant>
      <vt:variant>
        <vt:i4>5</vt:i4>
      </vt:variant>
      <vt:variant>
        <vt:lpwstr>http://www.edie.net/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1st December</dc:title>
  <dc:subject/>
  <dc:creator>user</dc:creator>
  <cp:keywords/>
  <dc:description/>
  <cp:lastModifiedBy>Emma</cp:lastModifiedBy>
  <cp:revision>24</cp:revision>
  <cp:lastPrinted>2025-12-17T17:31:00Z</cp:lastPrinted>
  <dcterms:created xsi:type="dcterms:W3CDTF">2025-12-16T14:41:00Z</dcterms:created>
  <dcterms:modified xsi:type="dcterms:W3CDTF">2025-12-17T17:36:00Z</dcterms:modified>
</cp:coreProperties>
</file>